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7"/>
        <w:gridCol w:w="7341"/>
      </w:tblGrid>
      <w:tr w:rsidR="00795B3D" w:rsidRPr="004928DF" w:rsidTr="00066A93">
        <w:tc>
          <w:tcPr>
            <w:tcW w:w="2287" w:type="dxa"/>
          </w:tcPr>
          <w:p w:rsidR="00795B3D" w:rsidRPr="002A7320" w:rsidRDefault="005A2689" w:rsidP="002A7320">
            <w:pPr>
              <w:spacing w:after="0" w:line="240" w:lineRule="auto"/>
              <w:rPr>
                <w:rFonts w:ascii="Tahoma" w:hAnsi="Tahoma" w:cs="Tahoma"/>
                <w:sz w:val="20"/>
                <w:szCs w:val="20"/>
              </w:rPr>
            </w:pPr>
            <w:r>
              <w:rPr>
                <w:noProof/>
                <w:lang w:eastAsia="it-IT"/>
              </w:rPr>
              <w:drawing>
                <wp:anchor distT="0" distB="0" distL="114300" distR="114300" simplePos="0" relativeHeight="251647488" behindDoc="0" locked="0" layoutInCell="1" allowOverlap="1">
                  <wp:simplePos x="0" y="0"/>
                  <wp:positionH relativeFrom="margin">
                    <wp:align>center</wp:align>
                  </wp:positionH>
                  <wp:positionV relativeFrom="margin">
                    <wp:align>top</wp:align>
                  </wp:positionV>
                  <wp:extent cx="991870" cy="1007745"/>
                  <wp:effectExtent l="0" t="0" r="0" b="1905"/>
                  <wp:wrapSquare wrapText="bothSides"/>
                  <wp:docPr id="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1870" cy="1007745"/>
                          </a:xfrm>
                          <a:prstGeom prst="rect">
                            <a:avLst/>
                          </a:prstGeom>
                          <a:noFill/>
                        </pic:spPr>
                      </pic:pic>
                    </a:graphicData>
                  </a:graphic>
                  <wp14:sizeRelH relativeFrom="page">
                    <wp14:pctWidth>0</wp14:pctWidth>
                  </wp14:sizeRelH>
                  <wp14:sizeRelV relativeFrom="page">
                    <wp14:pctHeight>0</wp14:pctHeight>
                  </wp14:sizeRelV>
                </wp:anchor>
              </w:drawing>
            </w:r>
          </w:p>
        </w:tc>
        <w:tc>
          <w:tcPr>
            <w:tcW w:w="7341" w:type="dxa"/>
          </w:tcPr>
          <w:p w:rsidR="00795B3D" w:rsidRPr="002A7320" w:rsidRDefault="00795B3D" w:rsidP="002A7320">
            <w:pPr>
              <w:spacing w:after="0" w:line="240" w:lineRule="auto"/>
              <w:rPr>
                <w:rFonts w:ascii="Tahoma" w:hAnsi="Tahoma" w:cs="Tahoma"/>
                <w:sz w:val="20"/>
                <w:szCs w:val="20"/>
              </w:rPr>
            </w:pPr>
            <w:r w:rsidRPr="002A7320">
              <w:rPr>
                <w:rFonts w:ascii="Tahoma" w:hAnsi="Tahoma" w:cs="Tahoma"/>
                <w:sz w:val="20"/>
                <w:szCs w:val="20"/>
              </w:rPr>
              <w:t xml:space="preserve">Antonella Abbatiello, </w:t>
            </w:r>
            <w:r w:rsidRPr="002A7320">
              <w:rPr>
                <w:rFonts w:ascii="Tahoma" w:hAnsi="Tahoma" w:cs="Tahoma"/>
                <w:i/>
                <w:sz w:val="20"/>
                <w:szCs w:val="20"/>
              </w:rPr>
              <w:t>Ninna nanna ninna mamma</w:t>
            </w:r>
            <w:r w:rsidRPr="002A7320">
              <w:rPr>
                <w:rFonts w:ascii="Tahoma" w:hAnsi="Tahoma" w:cs="Tahoma"/>
                <w:sz w:val="20"/>
                <w:szCs w:val="20"/>
              </w:rPr>
              <w:t xml:space="preserve">, </w:t>
            </w:r>
            <w:proofErr w:type="spellStart"/>
            <w:r w:rsidRPr="002A7320">
              <w:rPr>
                <w:rFonts w:ascii="Tahoma" w:hAnsi="Tahoma" w:cs="Tahoma"/>
                <w:sz w:val="20"/>
                <w:szCs w:val="20"/>
              </w:rPr>
              <w:t>Fatatrac</w:t>
            </w:r>
            <w:proofErr w:type="spellEnd"/>
            <w:r w:rsidRPr="002A7320">
              <w:rPr>
                <w:rFonts w:ascii="Tahoma" w:hAnsi="Tahoma" w:cs="Tahoma"/>
                <w:sz w:val="20"/>
                <w:szCs w:val="20"/>
              </w:rPr>
              <w:t xml:space="preserve"> 2004</w:t>
            </w:r>
          </w:p>
          <w:p w:rsidR="00795B3D" w:rsidRPr="002A7320" w:rsidRDefault="00795B3D" w:rsidP="002A7320">
            <w:pPr>
              <w:spacing w:after="0" w:line="240" w:lineRule="auto"/>
              <w:rPr>
                <w:rFonts w:ascii="Tahoma" w:hAnsi="Tahoma" w:cs="Tahoma"/>
                <w:sz w:val="20"/>
                <w:szCs w:val="20"/>
              </w:rPr>
            </w:pPr>
            <w:r w:rsidRPr="002A7320">
              <w:rPr>
                <w:rFonts w:ascii="Tahoma" w:hAnsi="Tahoma" w:cs="Tahoma"/>
                <w:sz w:val="20"/>
                <w:szCs w:val="20"/>
              </w:rPr>
              <w:t xml:space="preserve">Biblioteche di Castelnuovo, Castelvetro, </w:t>
            </w:r>
            <w:r w:rsidR="00423D10">
              <w:rPr>
                <w:rFonts w:ascii="Tahoma" w:hAnsi="Tahoma" w:cs="Tahoma"/>
                <w:sz w:val="20"/>
                <w:szCs w:val="20"/>
              </w:rPr>
              <w:t xml:space="preserve">Spilamberto </w:t>
            </w:r>
            <w:r w:rsidRPr="002A7320">
              <w:rPr>
                <w:rFonts w:ascii="Tahoma" w:hAnsi="Tahoma" w:cs="Tahoma"/>
                <w:sz w:val="20"/>
                <w:szCs w:val="20"/>
              </w:rPr>
              <w:t>e Vignola</w:t>
            </w:r>
          </w:p>
          <w:p w:rsidR="00795B3D" w:rsidRPr="002A7320" w:rsidRDefault="00795B3D" w:rsidP="002A7320">
            <w:pPr>
              <w:spacing w:after="0" w:line="240" w:lineRule="auto"/>
              <w:rPr>
                <w:rFonts w:ascii="Tahoma" w:hAnsi="Tahoma" w:cs="Tahoma"/>
                <w:sz w:val="20"/>
                <w:szCs w:val="20"/>
              </w:rPr>
            </w:pPr>
          </w:p>
          <w:p w:rsidR="00795B3D" w:rsidRPr="002A7320" w:rsidRDefault="00795B3D" w:rsidP="002A7320">
            <w:pPr>
              <w:spacing w:after="0" w:line="240" w:lineRule="auto"/>
              <w:jc w:val="both"/>
              <w:rPr>
                <w:rFonts w:ascii="Tahoma" w:hAnsi="Tahoma" w:cs="Tahoma"/>
                <w:sz w:val="20"/>
                <w:szCs w:val="20"/>
              </w:rPr>
            </w:pPr>
            <w:r w:rsidRPr="002A7320">
              <w:rPr>
                <w:rFonts w:ascii="Tahoma" w:hAnsi="Tahoma" w:cs="Tahoma"/>
                <w:sz w:val="20"/>
                <w:szCs w:val="20"/>
              </w:rPr>
              <w:t>Un delizioso libro "cantato" di Antonella Abbatiello, che la mamma può leggere tutto di seguito abbassando via via la voce fino a che il bambino si addormenta, oppure che i bambini possono gustare da soli, pagina per pagina, immergendosi nei bellissimi colori delle illustrazioni e nei deliziosi giochi di parole che li accompagnano.</w:t>
            </w:r>
          </w:p>
          <w:p w:rsidR="00795B3D" w:rsidRDefault="00795B3D" w:rsidP="002A7320">
            <w:pPr>
              <w:spacing w:after="0" w:line="240" w:lineRule="auto"/>
              <w:jc w:val="both"/>
              <w:rPr>
                <w:rFonts w:ascii="Tahoma" w:hAnsi="Tahoma" w:cs="Tahoma"/>
                <w:sz w:val="20"/>
                <w:szCs w:val="20"/>
              </w:rPr>
            </w:pPr>
          </w:p>
          <w:p w:rsidR="00795B3D" w:rsidRPr="002A7320" w:rsidRDefault="00795B3D" w:rsidP="002A7320">
            <w:pPr>
              <w:spacing w:after="0" w:line="240" w:lineRule="auto"/>
              <w:jc w:val="both"/>
              <w:rPr>
                <w:rFonts w:ascii="Tahoma" w:hAnsi="Tahoma" w:cs="Tahoma"/>
                <w:sz w:val="20"/>
                <w:szCs w:val="20"/>
              </w:rPr>
            </w:pPr>
          </w:p>
        </w:tc>
      </w:tr>
      <w:tr w:rsidR="00795B3D" w:rsidRPr="004928DF" w:rsidTr="00066A93">
        <w:tc>
          <w:tcPr>
            <w:tcW w:w="2287" w:type="dxa"/>
          </w:tcPr>
          <w:p w:rsidR="00795B3D" w:rsidRPr="002A7320" w:rsidRDefault="005A2689" w:rsidP="002A7320">
            <w:pPr>
              <w:spacing w:after="0" w:line="240" w:lineRule="auto"/>
              <w:rPr>
                <w:rFonts w:ascii="Tahoma" w:hAnsi="Tahoma" w:cs="Tahoma"/>
                <w:sz w:val="20"/>
                <w:szCs w:val="20"/>
              </w:rPr>
            </w:pPr>
            <w:r>
              <w:rPr>
                <w:noProof/>
                <w:lang w:eastAsia="it-IT"/>
              </w:rPr>
              <w:drawing>
                <wp:anchor distT="0" distB="0" distL="114300" distR="114300" simplePos="0" relativeHeight="251648512" behindDoc="0" locked="0" layoutInCell="1" allowOverlap="1">
                  <wp:simplePos x="0" y="0"/>
                  <wp:positionH relativeFrom="margin">
                    <wp:align>center</wp:align>
                  </wp:positionH>
                  <wp:positionV relativeFrom="margin">
                    <wp:align>top</wp:align>
                  </wp:positionV>
                  <wp:extent cx="781050" cy="1136650"/>
                  <wp:effectExtent l="0" t="0" r="0" b="6350"/>
                  <wp:wrapSquare wrapText="bothSides"/>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1050" cy="1136650"/>
                          </a:xfrm>
                          <a:prstGeom prst="rect">
                            <a:avLst/>
                          </a:prstGeom>
                          <a:noFill/>
                        </pic:spPr>
                      </pic:pic>
                    </a:graphicData>
                  </a:graphic>
                  <wp14:sizeRelH relativeFrom="page">
                    <wp14:pctWidth>0</wp14:pctWidth>
                  </wp14:sizeRelH>
                  <wp14:sizeRelV relativeFrom="page">
                    <wp14:pctHeight>0</wp14:pctHeight>
                  </wp14:sizeRelV>
                </wp:anchor>
              </w:drawing>
            </w:r>
          </w:p>
        </w:tc>
        <w:tc>
          <w:tcPr>
            <w:tcW w:w="7341" w:type="dxa"/>
          </w:tcPr>
          <w:p w:rsidR="00795B3D" w:rsidRPr="002A7320" w:rsidRDefault="00795B3D" w:rsidP="002A7320">
            <w:pPr>
              <w:spacing w:after="0" w:line="240" w:lineRule="auto"/>
              <w:rPr>
                <w:rFonts w:ascii="Tahoma" w:hAnsi="Tahoma" w:cs="Tahoma"/>
                <w:sz w:val="20"/>
                <w:szCs w:val="20"/>
              </w:rPr>
            </w:pPr>
            <w:r w:rsidRPr="002A7320">
              <w:rPr>
                <w:rFonts w:ascii="Tahoma" w:hAnsi="Tahoma" w:cs="Tahoma"/>
                <w:sz w:val="20"/>
                <w:szCs w:val="20"/>
              </w:rPr>
              <w:t xml:space="preserve">Eleonora Bellini, Massimo Caccia, </w:t>
            </w:r>
            <w:r w:rsidRPr="002A7320">
              <w:rPr>
                <w:rFonts w:ascii="Tahoma" w:hAnsi="Tahoma" w:cs="Tahoma"/>
                <w:i/>
                <w:sz w:val="20"/>
                <w:szCs w:val="20"/>
              </w:rPr>
              <w:t>Ninna nanna per una pecorella</w:t>
            </w:r>
            <w:r w:rsidRPr="002A7320">
              <w:rPr>
                <w:rFonts w:ascii="Tahoma" w:hAnsi="Tahoma" w:cs="Tahoma"/>
                <w:sz w:val="20"/>
                <w:szCs w:val="20"/>
              </w:rPr>
              <w:t xml:space="preserve">, </w:t>
            </w:r>
            <w:proofErr w:type="spellStart"/>
            <w:r w:rsidRPr="002A7320">
              <w:rPr>
                <w:rFonts w:ascii="Tahoma" w:hAnsi="Tahoma" w:cs="Tahoma"/>
                <w:sz w:val="20"/>
                <w:szCs w:val="20"/>
              </w:rPr>
              <w:t>Topipittori</w:t>
            </w:r>
            <w:proofErr w:type="spellEnd"/>
            <w:r w:rsidRPr="002A7320">
              <w:rPr>
                <w:rFonts w:ascii="Tahoma" w:hAnsi="Tahoma" w:cs="Tahoma"/>
                <w:sz w:val="20"/>
                <w:szCs w:val="20"/>
              </w:rPr>
              <w:t xml:space="preserve"> 2009</w:t>
            </w:r>
          </w:p>
          <w:p w:rsidR="00795B3D" w:rsidRPr="002A7320" w:rsidRDefault="00795B3D" w:rsidP="002A7320">
            <w:pPr>
              <w:spacing w:after="0" w:line="240" w:lineRule="auto"/>
              <w:rPr>
                <w:rFonts w:ascii="Tahoma" w:hAnsi="Tahoma" w:cs="Tahoma"/>
                <w:sz w:val="20"/>
                <w:szCs w:val="20"/>
              </w:rPr>
            </w:pPr>
            <w:r w:rsidRPr="002A7320">
              <w:rPr>
                <w:rFonts w:ascii="Tahoma" w:hAnsi="Tahoma" w:cs="Tahoma"/>
                <w:sz w:val="20"/>
                <w:szCs w:val="20"/>
              </w:rPr>
              <w:t xml:space="preserve">Biblioteche di Castelnuovo, Castelvetro, </w:t>
            </w:r>
            <w:r w:rsidR="006A70A5">
              <w:rPr>
                <w:rFonts w:ascii="Tahoma" w:hAnsi="Tahoma" w:cs="Tahoma"/>
                <w:sz w:val="20"/>
                <w:szCs w:val="20"/>
              </w:rPr>
              <w:t xml:space="preserve">Marano, Savignano, Spilamberto, </w:t>
            </w:r>
            <w:r w:rsidRPr="002A7320">
              <w:rPr>
                <w:rFonts w:ascii="Tahoma" w:hAnsi="Tahoma" w:cs="Tahoma"/>
                <w:sz w:val="20"/>
                <w:szCs w:val="20"/>
              </w:rPr>
              <w:t>Vignola</w:t>
            </w:r>
            <w:r w:rsidR="006A70A5">
              <w:rPr>
                <w:rFonts w:ascii="Tahoma" w:hAnsi="Tahoma" w:cs="Tahoma"/>
                <w:sz w:val="20"/>
                <w:szCs w:val="20"/>
              </w:rPr>
              <w:t xml:space="preserve"> e Zocca</w:t>
            </w:r>
          </w:p>
          <w:p w:rsidR="00795B3D" w:rsidRPr="002A7320" w:rsidRDefault="00795B3D" w:rsidP="002A7320">
            <w:pPr>
              <w:spacing w:after="0" w:line="240" w:lineRule="auto"/>
              <w:rPr>
                <w:rFonts w:ascii="Tahoma" w:hAnsi="Tahoma" w:cs="Tahoma"/>
                <w:sz w:val="20"/>
                <w:szCs w:val="20"/>
              </w:rPr>
            </w:pPr>
          </w:p>
          <w:p w:rsidR="00795B3D" w:rsidRPr="002A7320" w:rsidRDefault="00795B3D" w:rsidP="002A7320">
            <w:pPr>
              <w:spacing w:after="0" w:line="240" w:lineRule="auto"/>
              <w:jc w:val="both"/>
              <w:rPr>
                <w:rFonts w:ascii="Tahoma" w:hAnsi="Tahoma" w:cs="Tahoma"/>
                <w:sz w:val="20"/>
                <w:szCs w:val="20"/>
              </w:rPr>
            </w:pPr>
            <w:r w:rsidRPr="002A7320">
              <w:rPr>
                <w:rFonts w:ascii="Tahoma" w:hAnsi="Tahoma" w:cs="Tahoma"/>
                <w:sz w:val="20"/>
                <w:szCs w:val="20"/>
              </w:rPr>
              <w:t>Una ninna nanna piena di stelle per una pecorella un po’ distratta che, una notte, perde il sentiero e si smarrisce nel bosco. Una storia tenera e profonda raccontata con infinita dolcezza dai versi di Eleonora Bellini, un racconto che ha il ritmo tranquillo di una nenia popolare e dove i numeri sono morbidi gradini che accompagnano, pagina dopo pagina, verso un sonno tranquillo, popolato di presenze affettuose.</w:t>
            </w:r>
          </w:p>
          <w:p w:rsidR="00795B3D" w:rsidRDefault="00795B3D" w:rsidP="002A7320">
            <w:pPr>
              <w:spacing w:after="0" w:line="240" w:lineRule="auto"/>
              <w:jc w:val="both"/>
              <w:rPr>
                <w:rFonts w:ascii="Tahoma" w:hAnsi="Tahoma" w:cs="Tahoma"/>
                <w:sz w:val="20"/>
                <w:szCs w:val="20"/>
              </w:rPr>
            </w:pPr>
          </w:p>
          <w:p w:rsidR="00795B3D" w:rsidRPr="002A7320" w:rsidRDefault="00795B3D" w:rsidP="002A7320">
            <w:pPr>
              <w:spacing w:after="0" w:line="240" w:lineRule="auto"/>
              <w:jc w:val="both"/>
              <w:rPr>
                <w:rFonts w:ascii="Tahoma" w:hAnsi="Tahoma" w:cs="Tahoma"/>
                <w:sz w:val="20"/>
                <w:szCs w:val="20"/>
              </w:rPr>
            </w:pPr>
          </w:p>
        </w:tc>
      </w:tr>
      <w:tr w:rsidR="00795B3D" w:rsidRPr="004928DF" w:rsidTr="00066A93">
        <w:tc>
          <w:tcPr>
            <w:tcW w:w="2287" w:type="dxa"/>
          </w:tcPr>
          <w:p w:rsidR="00795B3D" w:rsidRPr="002A7320" w:rsidRDefault="005A2689" w:rsidP="002A7320">
            <w:pPr>
              <w:spacing w:after="0" w:line="240" w:lineRule="auto"/>
              <w:rPr>
                <w:rFonts w:ascii="Tahoma" w:hAnsi="Tahoma" w:cs="Tahoma"/>
                <w:sz w:val="20"/>
                <w:szCs w:val="20"/>
              </w:rPr>
            </w:pPr>
            <w:r>
              <w:rPr>
                <w:noProof/>
                <w:lang w:eastAsia="it-IT"/>
              </w:rPr>
              <w:drawing>
                <wp:anchor distT="0" distB="0" distL="114300" distR="114300" simplePos="0" relativeHeight="251649536" behindDoc="0" locked="0" layoutInCell="1" allowOverlap="1">
                  <wp:simplePos x="0" y="0"/>
                  <wp:positionH relativeFrom="margin">
                    <wp:align>center</wp:align>
                  </wp:positionH>
                  <wp:positionV relativeFrom="margin">
                    <wp:align>top</wp:align>
                  </wp:positionV>
                  <wp:extent cx="1047750" cy="1062355"/>
                  <wp:effectExtent l="0" t="0" r="0" b="4445"/>
                  <wp:wrapSquare wrapText="bothSides"/>
                  <wp:docPr id="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0" cy="1062355"/>
                          </a:xfrm>
                          <a:prstGeom prst="rect">
                            <a:avLst/>
                          </a:prstGeom>
                          <a:noFill/>
                        </pic:spPr>
                      </pic:pic>
                    </a:graphicData>
                  </a:graphic>
                  <wp14:sizeRelH relativeFrom="page">
                    <wp14:pctWidth>0</wp14:pctWidth>
                  </wp14:sizeRelH>
                  <wp14:sizeRelV relativeFrom="page">
                    <wp14:pctHeight>0</wp14:pctHeight>
                  </wp14:sizeRelV>
                </wp:anchor>
              </w:drawing>
            </w:r>
          </w:p>
        </w:tc>
        <w:tc>
          <w:tcPr>
            <w:tcW w:w="7341" w:type="dxa"/>
          </w:tcPr>
          <w:p w:rsidR="00795B3D" w:rsidRPr="002A7320" w:rsidRDefault="00795B3D" w:rsidP="002A7320">
            <w:pPr>
              <w:spacing w:after="0" w:line="240" w:lineRule="auto"/>
              <w:rPr>
                <w:rFonts w:ascii="Tahoma" w:hAnsi="Tahoma" w:cs="Tahoma"/>
                <w:sz w:val="20"/>
                <w:szCs w:val="20"/>
              </w:rPr>
            </w:pPr>
            <w:r w:rsidRPr="002A7320">
              <w:rPr>
                <w:rFonts w:ascii="Tahoma" w:hAnsi="Tahoma" w:cs="Tahoma"/>
                <w:sz w:val="20"/>
                <w:szCs w:val="20"/>
              </w:rPr>
              <w:t xml:space="preserve">Francesca Borgarello, Roberta </w:t>
            </w:r>
            <w:proofErr w:type="spellStart"/>
            <w:r w:rsidRPr="002A7320">
              <w:rPr>
                <w:rFonts w:ascii="Tahoma" w:hAnsi="Tahoma" w:cs="Tahoma"/>
                <w:sz w:val="20"/>
                <w:szCs w:val="20"/>
              </w:rPr>
              <w:t>Angaramo</w:t>
            </w:r>
            <w:proofErr w:type="spellEnd"/>
            <w:r w:rsidRPr="002A7320">
              <w:rPr>
                <w:rFonts w:ascii="Tahoma" w:hAnsi="Tahoma" w:cs="Tahoma"/>
                <w:sz w:val="20"/>
                <w:szCs w:val="20"/>
              </w:rPr>
              <w:t xml:space="preserve">, </w:t>
            </w:r>
            <w:r w:rsidRPr="002A7320">
              <w:rPr>
                <w:rFonts w:ascii="Tahoma" w:hAnsi="Tahoma" w:cs="Tahoma"/>
                <w:i/>
                <w:sz w:val="20"/>
                <w:szCs w:val="20"/>
              </w:rPr>
              <w:t>Mamme in sol</w:t>
            </w:r>
            <w:r w:rsidRPr="002A7320">
              <w:rPr>
                <w:rFonts w:ascii="Tahoma" w:hAnsi="Tahoma" w:cs="Tahoma"/>
                <w:sz w:val="20"/>
                <w:szCs w:val="20"/>
              </w:rPr>
              <w:t>, Franco Cosimo Panini 2015 (con cd musicale)</w:t>
            </w:r>
          </w:p>
          <w:p w:rsidR="00795B3D" w:rsidRPr="002A7320" w:rsidRDefault="00795B3D" w:rsidP="002A7320">
            <w:pPr>
              <w:spacing w:after="0" w:line="240" w:lineRule="auto"/>
              <w:rPr>
                <w:rFonts w:ascii="Tahoma" w:hAnsi="Tahoma" w:cs="Tahoma"/>
                <w:sz w:val="20"/>
                <w:szCs w:val="20"/>
              </w:rPr>
            </w:pPr>
            <w:r w:rsidRPr="002A7320">
              <w:rPr>
                <w:rFonts w:ascii="Tahoma" w:hAnsi="Tahoma" w:cs="Tahoma"/>
                <w:sz w:val="20"/>
                <w:szCs w:val="20"/>
              </w:rPr>
              <w:t>Bibl</w:t>
            </w:r>
            <w:r w:rsidR="00547ED1">
              <w:rPr>
                <w:rFonts w:ascii="Tahoma" w:hAnsi="Tahoma" w:cs="Tahoma"/>
                <w:sz w:val="20"/>
                <w:szCs w:val="20"/>
              </w:rPr>
              <w:t xml:space="preserve">ioteche di Castelnuovo </w:t>
            </w:r>
            <w:r w:rsidRPr="002A7320">
              <w:rPr>
                <w:rFonts w:ascii="Tahoma" w:hAnsi="Tahoma" w:cs="Tahoma"/>
                <w:sz w:val="20"/>
                <w:szCs w:val="20"/>
              </w:rPr>
              <w:t>e Vignola</w:t>
            </w:r>
          </w:p>
          <w:p w:rsidR="00795B3D" w:rsidRPr="002A7320" w:rsidRDefault="00795B3D" w:rsidP="002A7320">
            <w:pPr>
              <w:spacing w:after="0" w:line="240" w:lineRule="auto"/>
              <w:rPr>
                <w:rFonts w:ascii="Tahoma" w:hAnsi="Tahoma" w:cs="Tahoma"/>
                <w:sz w:val="20"/>
                <w:szCs w:val="20"/>
              </w:rPr>
            </w:pPr>
          </w:p>
          <w:p w:rsidR="00795B3D" w:rsidRPr="002A7320" w:rsidRDefault="00795B3D" w:rsidP="002A7320">
            <w:pPr>
              <w:spacing w:after="0" w:line="240" w:lineRule="auto"/>
              <w:jc w:val="both"/>
              <w:rPr>
                <w:rFonts w:ascii="Tahoma" w:hAnsi="Tahoma" w:cs="Tahoma"/>
                <w:sz w:val="20"/>
                <w:szCs w:val="20"/>
              </w:rPr>
            </w:pPr>
            <w:r w:rsidRPr="002A7320">
              <w:rPr>
                <w:rFonts w:ascii="Tahoma" w:hAnsi="Tahoma" w:cs="Tahoma"/>
                <w:i/>
                <w:sz w:val="20"/>
                <w:szCs w:val="20"/>
              </w:rPr>
              <w:t>Mamme in sol</w:t>
            </w:r>
            <w:r w:rsidRPr="002A7320">
              <w:rPr>
                <w:rFonts w:ascii="Tahoma" w:hAnsi="Tahoma" w:cs="Tahoma"/>
                <w:sz w:val="20"/>
                <w:szCs w:val="20"/>
              </w:rPr>
              <w:t xml:space="preserve"> è la musica che accompagna un periodo unico della vita di una mamma, la colonna sonora di un viaggio indimenticabile insieme al proprio bambino. Ci sono brani che avvicinano mamma e neonato con il contatto fisico, ci sono balli per scatenarsi e canti per parlarsi. Ci sono musiche dal mondo, perché la musica più è varia più diventa ricca. Ci sono pause da riempire, testi da inventare, ritornelli che si aggrappano alle orecchi</w:t>
            </w:r>
            <w:r>
              <w:rPr>
                <w:rFonts w:ascii="Tahoma" w:hAnsi="Tahoma" w:cs="Tahoma"/>
                <w:sz w:val="20"/>
                <w:szCs w:val="20"/>
              </w:rPr>
              <w:t xml:space="preserve">e e non volano più via, </w:t>
            </w:r>
            <w:r w:rsidRPr="002A7320">
              <w:rPr>
                <w:rFonts w:ascii="Tahoma" w:hAnsi="Tahoma" w:cs="Tahoma"/>
                <w:sz w:val="20"/>
                <w:szCs w:val="20"/>
              </w:rPr>
              <w:t>note classiche e canti popolari per immergersi nei ricordi.</w:t>
            </w:r>
          </w:p>
          <w:p w:rsidR="00795B3D" w:rsidRPr="002A7320" w:rsidRDefault="00795B3D" w:rsidP="002A7320">
            <w:pPr>
              <w:spacing w:after="0" w:line="240" w:lineRule="auto"/>
              <w:jc w:val="both"/>
              <w:rPr>
                <w:rFonts w:ascii="Tahoma" w:hAnsi="Tahoma" w:cs="Tahoma"/>
                <w:sz w:val="20"/>
                <w:szCs w:val="20"/>
              </w:rPr>
            </w:pPr>
          </w:p>
          <w:p w:rsidR="00795B3D" w:rsidRPr="002A7320" w:rsidRDefault="00795B3D" w:rsidP="002A7320">
            <w:pPr>
              <w:spacing w:after="0" w:line="240" w:lineRule="auto"/>
              <w:jc w:val="both"/>
              <w:rPr>
                <w:rFonts w:ascii="Tahoma" w:hAnsi="Tahoma" w:cs="Tahoma"/>
                <w:sz w:val="20"/>
                <w:szCs w:val="20"/>
              </w:rPr>
            </w:pPr>
          </w:p>
        </w:tc>
      </w:tr>
      <w:tr w:rsidR="00795B3D" w:rsidRPr="004928DF" w:rsidTr="00066A93">
        <w:tc>
          <w:tcPr>
            <w:tcW w:w="2287" w:type="dxa"/>
          </w:tcPr>
          <w:p w:rsidR="00795B3D" w:rsidRPr="002A7320" w:rsidRDefault="005A2689" w:rsidP="002A7320">
            <w:pPr>
              <w:spacing w:after="0" w:line="240" w:lineRule="auto"/>
              <w:rPr>
                <w:rFonts w:ascii="Tahoma" w:hAnsi="Tahoma" w:cs="Tahoma"/>
                <w:sz w:val="20"/>
                <w:szCs w:val="20"/>
              </w:rPr>
            </w:pPr>
            <w:r>
              <w:rPr>
                <w:noProof/>
                <w:lang w:eastAsia="it-IT"/>
              </w:rPr>
              <w:drawing>
                <wp:anchor distT="0" distB="0" distL="114300" distR="114300" simplePos="0" relativeHeight="251650560" behindDoc="0" locked="0" layoutInCell="1" allowOverlap="1">
                  <wp:simplePos x="0" y="0"/>
                  <wp:positionH relativeFrom="margin">
                    <wp:align>center</wp:align>
                  </wp:positionH>
                  <wp:positionV relativeFrom="margin">
                    <wp:align>top</wp:align>
                  </wp:positionV>
                  <wp:extent cx="815975" cy="1079500"/>
                  <wp:effectExtent l="0" t="0" r="3175" b="6350"/>
                  <wp:wrapSquare wrapText="bothSides"/>
                  <wp:docPr id="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5975" cy="1079500"/>
                          </a:xfrm>
                          <a:prstGeom prst="rect">
                            <a:avLst/>
                          </a:prstGeom>
                          <a:noFill/>
                        </pic:spPr>
                      </pic:pic>
                    </a:graphicData>
                  </a:graphic>
                  <wp14:sizeRelH relativeFrom="page">
                    <wp14:pctWidth>0</wp14:pctWidth>
                  </wp14:sizeRelH>
                  <wp14:sizeRelV relativeFrom="page">
                    <wp14:pctHeight>0</wp14:pctHeight>
                  </wp14:sizeRelV>
                </wp:anchor>
              </w:drawing>
            </w:r>
          </w:p>
        </w:tc>
        <w:tc>
          <w:tcPr>
            <w:tcW w:w="7341" w:type="dxa"/>
          </w:tcPr>
          <w:p w:rsidR="00795B3D" w:rsidRPr="002A7320" w:rsidRDefault="00795B3D" w:rsidP="002A7320">
            <w:pPr>
              <w:spacing w:after="0" w:line="240" w:lineRule="auto"/>
              <w:rPr>
                <w:rFonts w:ascii="Tahoma" w:hAnsi="Tahoma" w:cs="Tahoma"/>
                <w:sz w:val="20"/>
                <w:szCs w:val="20"/>
              </w:rPr>
            </w:pPr>
            <w:r w:rsidRPr="002A7320">
              <w:rPr>
                <w:rFonts w:ascii="Tahoma" w:hAnsi="Tahoma" w:cs="Tahoma"/>
                <w:sz w:val="20"/>
                <w:szCs w:val="20"/>
              </w:rPr>
              <w:t xml:space="preserve">Emanuela Bussolati, </w:t>
            </w:r>
            <w:r w:rsidRPr="002A7320">
              <w:rPr>
                <w:rFonts w:ascii="Tahoma" w:hAnsi="Tahoma" w:cs="Tahoma"/>
                <w:i/>
                <w:sz w:val="20"/>
                <w:szCs w:val="20"/>
              </w:rPr>
              <w:t xml:space="preserve">An </w:t>
            </w:r>
            <w:proofErr w:type="spellStart"/>
            <w:r w:rsidRPr="002A7320">
              <w:rPr>
                <w:rFonts w:ascii="Tahoma" w:hAnsi="Tahoma" w:cs="Tahoma"/>
                <w:i/>
                <w:sz w:val="20"/>
                <w:szCs w:val="20"/>
              </w:rPr>
              <w:t>ghin</w:t>
            </w:r>
            <w:proofErr w:type="spellEnd"/>
            <w:r w:rsidRPr="002A7320">
              <w:rPr>
                <w:rFonts w:ascii="Tahoma" w:hAnsi="Tahoma" w:cs="Tahoma"/>
                <w:i/>
                <w:sz w:val="20"/>
                <w:szCs w:val="20"/>
              </w:rPr>
              <w:t xml:space="preserve"> go: filastrocche, canzoncine e </w:t>
            </w:r>
            <w:proofErr w:type="spellStart"/>
            <w:r w:rsidRPr="002A7320">
              <w:rPr>
                <w:rFonts w:ascii="Tahoma" w:hAnsi="Tahoma" w:cs="Tahoma"/>
                <w:i/>
                <w:sz w:val="20"/>
                <w:szCs w:val="20"/>
              </w:rPr>
              <w:t>stroccole</w:t>
            </w:r>
            <w:proofErr w:type="spellEnd"/>
            <w:r w:rsidRPr="002A7320">
              <w:rPr>
                <w:rFonts w:ascii="Tahoma" w:hAnsi="Tahoma" w:cs="Tahoma"/>
                <w:i/>
                <w:sz w:val="20"/>
                <w:szCs w:val="20"/>
              </w:rPr>
              <w:t xml:space="preserve"> da leggere ad alta voce</w:t>
            </w:r>
            <w:r w:rsidRPr="002A7320">
              <w:rPr>
                <w:rFonts w:ascii="Tahoma" w:hAnsi="Tahoma" w:cs="Tahoma"/>
                <w:sz w:val="20"/>
                <w:szCs w:val="20"/>
              </w:rPr>
              <w:t>, Il Castoro 2012</w:t>
            </w:r>
          </w:p>
          <w:p w:rsidR="00795B3D" w:rsidRPr="002A7320" w:rsidRDefault="00795B3D" w:rsidP="002A7320">
            <w:pPr>
              <w:spacing w:after="0" w:line="240" w:lineRule="auto"/>
              <w:rPr>
                <w:rFonts w:ascii="Tahoma" w:hAnsi="Tahoma" w:cs="Tahoma"/>
                <w:sz w:val="20"/>
                <w:szCs w:val="20"/>
              </w:rPr>
            </w:pPr>
            <w:r w:rsidRPr="002A7320">
              <w:rPr>
                <w:rFonts w:ascii="Tahoma" w:hAnsi="Tahoma" w:cs="Tahoma"/>
                <w:sz w:val="20"/>
                <w:szCs w:val="20"/>
              </w:rPr>
              <w:t xml:space="preserve">Biblioteche di Castelnuovo, </w:t>
            </w:r>
            <w:r w:rsidR="00547ED1">
              <w:rPr>
                <w:rFonts w:ascii="Tahoma" w:hAnsi="Tahoma" w:cs="Tahoma"/>
                <w:sz w:val="20"/>
                <w:szCs w:val="20"/>
              </w:rPr>
              <w:t xml:space="preserve">Castelvetro, </w:t>
            </w:r>
            <w:r w:rsidRPr="002A7320">
              <w:rPr>
                <w:rFonts w:ascii="Tahoma" w:hAnsi="Tahoma" w:cs="Tahoma"/>
                <w:sz w:val="20"/>
                <w:szCs w:val="20"/>
              </w:rPr>
              <w:t>Montale, Vignola e Zocca</w:t>
            </w:r>
          </w:p>
          <w:p w:rsidR="00795B3D" w:rsidRPr="002A7320" w:rsidRDefault="00795B3D" w:rsidP="002A7320">
            <w:pPr>
              <w:spacing w:after="0" w:line="240" w:lineRule="auto"/>
              <w:rPr>
                <w:rFonts w:ascii="Tahoma" w:hAnsi="Tahoma" w:cs="Tahoma"/>
                <w:sz w:val="20"/>
                <w:szCs w:val="20"/>
              </w:rPr>
            </w:pPr>
          </w:p>
          <w:p w:rsidR="00795B3D" w:rsidRPr="002A7320" w:rsidRDefault="00795B3D" w:rsidP="002A7320">
            <w:pPr>
              <w:spacing w:after="0" w:line="240" w:lineRule="auto"/>
              <w:jc w:val="both"/>
              <w:rPr>
                <w:rFonts w:ascii="Tahoma" w:hAnsi="Tahoma" w:cs="Tahoma"/>
                <w:sz w:val="20"/>
                <w:szCs w:val="20"/>
              </w:rPr>
            </w:pPr>
            <w:r w:rsidRPr="002A7320">
              <w:rPr>
                <w:rFonts w:ascii="Tahoma" w:hAnsi="Tahoma" w:cs="Tahoma"/>
                <w:i/>
                <w:sz w:val="20"/>
                <w:szCs w:val="20"/>
              </w:rPr>
              <w:t xml:space="preserve">Madama </w:t>
            </w:r>
            <w:proofErr w:type="spellStart"/>
            <w:r w:rsidRPr="002A7320">
              <w:rPr>
                <w:rFonts w:ascii="Tahoma" w:hAnsi="Tahoma" w:cs="Tahoma"/>
                <w:i/>
                <w:sz w:val="20"/>
                <w:szCs w:val="20"/>
              </w:rPr>
              <w:t>Doré</w:t>
            </w:r>
            <w:proofErr w:type="spellEnd"/>
            <w:r w:rsidRPr="002A7320">
              <w:rPr>
                <w:rFonts w:ascii="Tahoma" w:hAnsi="Tahoma" w:cs="Tahoma"/>
                <w:sz w:val="20"/>
                <w:szCs w:val="20"/>
              </w:rPr>
              <w:t xml:space="preserve">, </w:t>
            </w:r>
            <w:proofErr w:type="spellStart"/>
            <w:r w:rsidRPr="002A7320">
              <w:rPr>
                <w:rFonts w:ascii="Tahoma" w:hAnsi="Tahoma" w:cs="Tahoma"/>
                <w:i/>
                <w:sz w:val="20"/>
                <w:szCs w:val="20"/>
              </w:rPr>
              <w:t>Piso</w:t>
            </w:r>
            <w:proofErr w:type="spellEnd"/>
            <w:r w:rsidRPr="002A7320">
              <w:rPr>
                <w:rFonts w:ascii="Tahoma" w:hAnsi="Tahoma" w:cs="Tahoma"/>
                <w:i/>
                <w:sz w:val="20"/>
                <w:szCs w:val="20"/>
              </w:rPr>
              <w:t xml:space="preserve"> Pisello</w:t>
            </w:r>
            <w:r w:rsidRPr="002A7320">
              <w:rPr>
                <w:rFonts w:ascii="Tahoma" w:hAnsi="Tahoma" w:cs="Tahoma"/>
                <w:sz w:val="20"/>
                <w:szCs w:val="20"/>
              </w:rPr>
              <w:t xml:space="preserve">, </w:t>
            </w:r>
            <w:r w:rsidRPr="002A7320">
              <w:rPr>
                <w:rFonts w:ascii="Tahoma" w:hAnsi="Tahoma" w:cs="Tahoma"/>
                <w:i/>
                <w:sz w:val="20"/>
                <w:szCs w:val="20"/>
              </w:rPr>
              <w:t>Ma che bel castello</w:t>
            </w:r>
            <w:r w:rsidRPr="002A7320">
              <w:rPr>
                <w:rFonts w:ascii="Tahoma" w:hAnsi="Tahoma" w:cs="Tahoma"/>
                <w:sz w:val="20"/>
                <w:szCs w:val="20"/>
              </w:rPr>
              <w:t xml:space="preserve">, </w:t>
            </w:r>
            <w:proofErr w:type="spellStart"/>
            <w:r w:rsidRPr="002A7320">
              <w:rPr>
                <w:rFonts w:ascii="Tahoma" w:hAnsi="Tahoma" w:cs="Tahoma"/>
                <w:i/>
                <w:sz w:val="20"/>
                <w:szCs w:val="20"/>
              </w:rPr>
              <w:t>Crapapelata</w:t>
            </w:r>
            <w:proofErr w:type="spellEnd"/>
            <w:r w:rsidRPr="002A7320">
              <w:rPr>
                <w:rFonts w:ascii="Tahoma" w:hAnsi="Tahoma" w:cs="Tahoma"/>
                <w:sz w:val="20"/>
                <w:szCs w:val="20"/>
              </w:rPr>
              <w:t xml:space="preserve"> e tante altre filastrocche tradizionali raccolte e illustrate con semplicità e allegria da Emanuela Bussolati, in una girandola di pagine colorate e parole in rima, da leggere - e cantare! - ad alta voce.</w:t>
            </w:r>
          </w:p>
          <w:p w:rsidR="00795B3D" w:rsidRPr="002A7320" w:rsidRDefault="00795B3D" w:rsidP="002A7320">
            <w:pPr>
              <w:spacing w:after="0" w:line="240" w:lineRule="auto"/>
              <w:jc w:val="both"/>
              <w:rPr>
                <w:rFonts w:ascii="Tahoma" w:hAnsi="Tahoma" w:cs="Tahoma"/>
                <w:sz w:val="20"/>
                <w:szCs w:val="20"/>
              </w:rPr>
            </w:pPr>
          </w:p>
          <w:p w:rsidR="00795B3D" w:rsidRPr="002A7320" w:rsidRDefault="00795B3D" w:rsidP="002A7320">
            <w:pPr>
              <w:spacing w:after="0" w:line="240" w:lineRule="auto"/>
              <w:rPr>
                <w:rFonts w:ascii="Tahoma" w:hAnsi="Tahoma" w:cs="Tahoma"/>
                <w:sz w:val="20"/>
                <w:szCs w:val="20"/>
              </w:rPr>
            </w:pPr>
          </w:p>
        </w:tc>
      </w:tr>
      <w:tr w:rsidR="00795B3D" w:rsidRPr="004928DF" w:rsidTr="00066A93">
        <w:tc>
          <w:tcPr>
            <w:tcW w:w="2287" w:type="dxa"/>
          </w:tcPr>
          <w:p w:rsidR="00795B3D" w:rsidRPr="002A7320" w:rsidRDefault="005A2689" w:rsidP="002A7320">
            <w:pPr>
              <w:spacing w:after="0" w:line="240" w:lineRule="auto"/>
              <w:rPr>
                <w:rFonts w:ascii="Tahoma" w:hAnsi="Tahoma" w:cs="Tahoma"/>
                <w:sz w:val="20"/>
                <w:szCs w:val="20"/>
              </w:rPr>
            </w:pPr>
            <w:r>
              <w:rPr>
                <w:rFonts w:ascii="Tahoma" w:hAnsi="Tahoma" w:cs="Tahoma"/>
                <w:noProof/>
                <w:sz w:val="20"/>
                <w:szCs w:val="20"/>
                <w:lang w:eastAsia="it-IT"/>
              </w:rPr>
              <w:drawing>
                <wp:inline distT="0" distB="0" distL="0" distR="0">
                  <wp:extent cx="1314450" cy="8001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450" cy="800100"/>
                          </a:xfrm>
                          <a:prstGeom prst="rect">
                            <a:avLst/>
                          </a:prstGeom>
                          <a:noFill/>
                          <a:ln>
                            <a:noFill/>
                          </a:ln>
                        </pic:spPr>
                      </pic:pic>
                    </a:graphicData>
                  </a:graphic>
                </wp:inline>
              </w:drawing>
            </w:r>
          </w:p>
        </w:tc>
        <w:tc>
          <w:tcPr>
            <w:tcW w:w="7341" w:type="dxa"/>
          </w:tcPr>
          <w:p w:rsidR="00795B3D" w:rsidRPr="002A7320" w:rsidRDefault="00795B3D" w:rsidP="002A7320">
            <w:pPr>
              <w:spacing w:after="0" w:line="240" w:lineRule="auto"/>
              <w:rPr>
                <w:rFonts w:ascii="Tahoma" w:hAnsi="Tahoma" w:cs="Tahoma"/>
                <w:sz w:val="20"/>
                <w:szCs w:val="20"/>
              </w:rPr>
            </w:pPr>
            <w:r w:rsidRPr="002A7320">
              <w:rPr>
                <w:rFonts w:ascii="Tahoma" w:hAnsi="Tahoma" w:cs="Tahoma"/>
                <w:sz w:val="20"/>
                <w:szCs w:val="20"/>
              </w:rPr>
              <w:t xml:space="preserve">Chiara Carminati, Massimiliano </w:t>
            </w:r>
            <w:proofErr w:type="spellStart"/>
            <w:r w:rsidRPr="002A7320">
              <w:rPr>
                <w:rFonts w:ascii="Tahoma" w:hAnsi="Tahoma" w:cs="Tahoma"/>
                <w:sz w:val="20"/>
                <w:szCs w:val="20"/>
              </w:rPr>
              <w:t>Tappari</w:t>
            </w:r>
            <w:proofErr w:type="spellEnd"/>
            <w:r w:rsidRPr="002A7320">
              <w:rPr>
                <w:rFonts w:ascii="Tahoma" w:hAnsi="Tahoma" w:cs="Tahoma"/>
                <w:sz w:val="20"/>
                <w:szCs w:val="20"/>
              </w:rPr>
              <w:t xml:space="preserve">, </w:t>
            </w:r>
            <w:r w:rsidRPr="002A7320">
              <w:rPr>
                <w:rFonts w:ascii="Tahoma" w:hAnsi="Tahoma" w:cs="Tahoma"/>
                <w:i/>
                <w:sz w:val="20"/>
                <w:szCs w:val="20"/>
              </w:rPr>
              <w:t>Parto: diario di nove mesi in aria/in acqua</w:t>
            </w:r>
            <w:r w:rsidRPr="002A7320">
              <w:rPr>
                <w:rFonts w:ascii="Tahoma" w:hAnsi="Tahoma" w:cs="Tahoma"/>
                <w:sz w:val="20"/>
                <w:szCs w:val="20"/>
              </w:rPr>
              <w:t>, Franco Cosimo Panini 2013</w:t>
            </w:r>
          </w:p>
          <w:p w:rsidR="00795B3D" w:rsidRPr="002A7320" w:rsidRDefault="00795B3D" w:rsidP="002A7320">
            <w:pPr>
              <w:spacing w:after="0" w:line="240" w:lineRule="auto"/>
              <w:rPr>
                <w:rFonts w:ascii="Tahoma" w:hAnsi="Tahoma" w:cs="Tahoma"/>
                <w:sz w:val="20"/>
                <w:szCs w:val="20"/>
              </w:rPr>
            </w:pPr>
            <w:r w:rsidRPr="002A7320">
              <w:rPr>
                <w:rFonts w:ascii="Tahoma" w:hAnsi="Tahoma" w:cs="Tahoma"/>
                <w:sz w:val="20"/>
                <w:szCs w:val="20"/>
              </w:rPr>
              <w:t>Biblioteche di Castelnuovo e Vignola</w:t>
            </w:r>
          </w:p>
          <w:p w:rsidR="00795B3D" w:rsidRPr="002A7320" w:rsidRDefault="00795B3D" w:rsidP="002A7320">
            <w:pPr>
              <w:spacing w:after="0" w:line="240" w:lineRule="auto"/>
              <w:rPr>
                <w:rFonts w:ascii="Tahoma" w:hAnsi="Tahoma" w:cs="Tahoma"/>
                <w:sz w:val="20"/>
                <w:szCs w:val="20"/>
              </w:rPr>
            </w:pPr>
          </w:p>
          <w:p w:rsidR="00795B3D" w:rsidRPr="002A7320" w:rsidRDefault="00795B3D" w:rsidP="002A7320">
            <w:pPr>
              <w:spacing w:after="0" w:line="240" w:lineRule="auto"/>
              <w:jc w:val="both"/>
              <w:rPr>
                <w:rFonts w:ascii="Tahoma" w:hAnsi="Tahoma" w:cs="Tahoma"/>
                <w:sz w:val="20"/>
                <w:szCs w:val="20"/>
              </w:rPr>
            </w:pPr>
            <w:r w:rsidRPr="002A7320">
              <w:rPr>
                <w:rFonts w:ascii="Tahoma" w:hAnsi="Tahoma" w:cs="Tahoma"/>
                <w:sz w:val="20"/>
                <w:szCs w:val="20"/>
              </w:rPr>
              <w:t xml:space="preserve">Un libro a due voci, da leggere sia in un verso che nell'altro. Pensieri di due anime, che </w:t>
            </w:r>
            <w:r>
              <w:rPr>
                <w:rFonts w:ascii="Tahoma" w:hAnsi="Tahoma" w:cs="Tahoma"/>
                <w:sz w:val="20"/>
                <w:szCs w:val="20"/>
              </w:rPr>
              <w:t xml:space="preserve">dopo nove mesi, si incontrano. </w:t>
            </w:r>
            <w:r w:rsidRPr="00F44E5A">
              <w:rPr>
                <w:rFonts w:ascii="Tahoma" w:hAnsi="Tahoma" w:cs="Tahoma"/>
                <w:i/>
                <w:sz w:val="20"/>
                <w:szCs w:val="20"/>
              </w:rPr>
              <w:t>Parto</w:t>
            </w:r>
            <w:r w:rsidRPr="002A7320">
              <w:rPr>
                <w:rFonts w:ascii="Tahoma" w:hAnsi="Tahoma" w:cs="Tahoma"/>
                <w:sz w:val="20"/>
                <w:szCs w:val="20"/>
              </w:rPr>
              <w:t xml:space="preserve"> è il viaggio dell'attesa, raccontato da parole e immagini con vena poetica e un pizzico d'ironia da Chiara Carminati e Massimiliano </w:t>
            </w:r>
            <w:proofErr w:type="spellStart"/>
            <w:r w:rsidRPr="002A7320">
              <w:rPr>
                <w:rFonts w:ascii="Tahoma" w:hAnsi="Tahoma" w:cs="Tahoma"/>
                <w:sz w:val="20"/>
                <w:szCs w:val="20"/>
              </w:rPr>
              <w:t>Tappari</w:t>
            </w:r>
            <w:proofErr w:type="spellEnd"/>
            <w:r w:rsidRPr="002A7320">
              <w:rPr>
                <w:rFonts w:ascii="Tahoma" w:hAnsi="Tahoma" w:cs="Tahoma"/>
                <w:sz w:val="20"/>
                <w:szCs w:val="20"/>
              </w:rPr>
              <w:t>. Il libro è uno, ma due sono le anime che racchiude. La mamma e il suo bambino. Entrambi rivelano al lettore i pensieri più intimi in un'attesa fatta di continue scoperte, di cambiamenti, di ascolto. Un tempo in cui la curiosità e la forza lasciano anche spazio a dubbi e paure.</w:t>
            </w:r>
          </w:p>
          <w:p w:rsidR="00795B3D" w:rsidRPr="002A7320" w:rsidRDefault="00795B3D" w:rsidP="002A7320">
            <w:pPr>
              <w:spacing w:after="0" w:line="240" w:lineRule="auto"/>
              <w:jc w:val="both"/>
              <w:rPr>
                <w:rFonts w:ascii="Tahoma" w:hAnsi="Tahoma" w:cs="Tahoma"/>
                <w:sz w:val="20"/>
                <w:szCs w:val="20"/>
              </w:rPr>
            </w:pPr>
          </w:p>
        </w:tc>
      </w:tr>
      <w:tr w:rsidR="00795B3D" w:rsidRPr="004928DF" w:rsidTr="00066A93">
        <w:tc>
          <w:tcPr>
            <w:tcW w:w="2287" w:type="dxa"/>
          </w:tcPr>
          <w:p w:rsidR="00795B3D" w:rsidRPr="002A7320" w:rsidRDefault="005A2689" w:rsidP="002A7320">
            <w:pPr>
              <w:spacing w:after="0" w:line="240" w:lineRule="auto"/>
              <w:rPr>
                <w:rFonts w:ascii="Tahoma" w:hAnsi="Tahoma" w:cs="Tahoma"/>
                <w:sz w:val="20"/>
                <w:szCs w:val="20"/>
              </w:rPr>
            </w:pPr>
            <w:r>
              <w:rPr>
                <w:noProof/>
                <w:lang w:eastAsia="it-IT"/>
              </w:rPr>
              <w:lastRenderedPageBreak/>
              <w:drawing>
                <wp:anchor distT="0" distB="0" distL="114300" distR="114300" simplePos="0" relativeHeight="251651584" behindDoc="0" locked="0" layoutInCell="1" allowOverlap="1">
                  <wp:simplePos x="0" y="0"/>
                  <wp:positionH relativeFrom="margin">
                    <wp:align>center</wp:align>
                  </wp:positionH>
                  <wp:positionV relativeFrom="margin">
                    <wp:align>top</wp:align>
                  </wp:positionV>
                  <wp:extent cx="1043940" cy="1043940"/>
                  <wp:effectExtent l="0" t="0" r="3810" b="3810"/>
                  <wp:wrapSquare wrapText="bothSides"/>
                  <wp:docPr id="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pic:spPr>
                      </pic:pic>
                    </a:graphicData>
                  </a:graphic>
                  <wp14:sizeRelH relativeFrom="page">
                    <wp14:pctWidth>0</wp14:pctWidth>
                  </wp14:sizeRelH>
                  <wp14:sizeRelV relativeFrom="page">
                    <wp14:pctHeight>0</wp14:pctHeight>
                  </wp14:sizeRelV>
                </wp:anchor>
              </w:drawing>
            </w:r>
          </w:p>
        </w:tc>
        <w:tc>
          <w:tcPr>
            <w:tcW w:w="7341" w:type="dxa"/>
          </w:tcPr>
          <w:p w:rsidR="00795B3D" w:rsidRPr="002A7320" w:rsidRDefault="00795B3D" w:rsidP="002A7320">
            <w:pPr>
              <w:spacing w:after="0" w:line="240" w:lineRule="auto"/>
              <w:rPr>
                <w:rFonts w:ascii="Tahoma" w:hAnsi="Tahoma" w:cs="Tahoma"/>
                <w:sz w:val="20"/>
                <w:szCs w:val="20"/>
              </w:rPr>
            </w:pPr>
            <w:r w:rsidRPr="002A7320">
              <w:rPr>
                <w:rFonts w:ascii="Tahoma" w:hAnsi="Tahoma" w:cs="Tahoma"/>
                <w:sz w:val="20"/>
                <w:szCs w:val="20"/>
              </w:rPr>
              <w:t xml:space="preserve">Chiara Carminati, Giovanna Pezzetta, </w:t>
            </w:r>
            <w:r w:rsidRPr="002A7320">
              <w:rPr>
                <w:rFonts w:ascii="Tahoma" w:hAnsi="Tahoma" w:cs="Tahoma"/>
                <w:i/>
                <w:sz w:val="20"/>
                <w:szCs w:val="20"/>
              </w:rPr>
              <w:t>Rime per le mani</w:t>
            </w:r>
            <w:r w:rsidRPr="002A7320">
              <w:rPr>
                <w:rFonts w:ascii="Tahoma" w:hAnsi="Tahoma" w:cs="Tahoma"/>
                <w:sz w:val="20"/>
                <w:szCs w:val="20"/>
              </w:rPr>
              <w:t>, Franco Cosimo Panini 2009 (con cd musicale)</w:t>
            </w:r>
          </w:p>
          <w:p w:rsidR="00795B3D" w:rsidRPr="002A7320" w:rsidRDefault="00795B3D" w:rsidP="002A7320">
            <w:pPr>
              <w:spacing w:after="0" w:line="240" w:lineRule="auto"/>
              <w:rPr>
                <w:rFonts w:ascii="Tahoma" w:hAnsi="Tahoma" w:cs="Tahoma"/>
                <w:sz w:val="20"/>
                <w:szCs w:val="20"/>
              </w:rPr>
            </w:pPr>
            <w:r w:rsidRPr="002A7320">
              <w:rPr>
                <w:rFonts w:ascii="Tahoma" w:hAnsi="Tahoma" w:cs="Tahoma"/>
                <w:sz w:val="20"/>
                <w:szCs w:val="20"/>
              </w:rPr>
              <w:t>Biblioteche di Castelnuovo, Castelvetro, Marano, Montale, Savignano</w:t>
            </w:r>
            <w:r w:rsidR="00547ED1">
              <w:rPr>
                <w:rFonts w:ascii="Tahoma" w:hAnsi="Tahoma" w:cs="Tahoma"/>
                <w:sz w:val="20"/>
                <w:szCs w:val="20"/>
              </w:rPr>
              <w:t xml:space="preserve">, </w:t>
            </w:r>
            <w:r w:rsidRPr="002A7320">
              <w:rPr>
                <w:rFonts w:ascii="Tahoma" w:hAnsi="Tahoma" w:cs="Tahoma"/>
                <w:sz w:val="20"/>
                <w:szCs w:val="20"/>
              </w:rPr>
              <w:t>Vignola e Zocca</w:t>
            </w:r>
          </w:p>
          <w:p w:rsidR="00795B3D" w:rsidRPr="002A7320" w:rsidRDefault="00795B3D" w:rsidP="002A7320">
            <w:pPr>
              <w:spacing w:after="0" w:line="240" w:lineRule="auto"/>
              <w:rPr>
                <w:rFonts w:ascii="Tahoma" w:hAnsi="Tahoma" w:cs="Tahoma"/>
                <w:sz w:val="20"/>
                <w:szCs w:val="20"/>
              </w:rPr>
            </w:pPr>
          </w:p>
          <w:p w:rsidR="00795B3D" w:rsidRPr="002A7320" w:rsidRDefault="00795B3D" w:rsidP="002A7320">
            <w:pPr>
              <w:spacing w:after="0" w:line="240" w:lineRule="auto"/>
              <w:jc w:val="both"/>
              <w:rPr>
                <w:rFonts w:ascii="Tahoma" w:hAnsi="Tahoma" w:cs="Tahoma"/>
                <w:sz w:val="20"/>
                <w:szCs w:val="20"/>
              </w:rPr>
            </w:pPr>
            <w:r w:rsidRPr="002A7320">
              <w:rPr>
                <w:rFonts w:ascii="Tahoma" w:hAnsi="Tahoma" w:cs="Tahoma"/>
                <w:sz w:val="20"/>
                <w:szCs w:val="20"/>
              </w:rPr>
              <w:t xml:space="preserve">Per chi vuole giocare con la musica e con il corpo, </w:t>
            </w:r>
            <w:r w:rsidRPr="002A7320">
              <w:rPr>
                <w:rStyle w:val="Enfasicorsivo"/>
                <w:rFonts w:ascii="Tahoma" w:hAnsi="Tahoma" w:cs="Tahoma"/>
                <w:sz w:val="20"/>
                <w:szCs w:val="20"/>
              </w:rPr>
              <w:t>Rime per le mani</w:t>
            </w:r>
            <w:r w:rsidRPr="002A7320">
              <w:rPr>
                <w:rFonts w:ascii="Tahoma" w:hAnsi="Tahoma" w:cs="Tahoma"/>
                <w:sz w:val="20"/>
                <w:szCs w:val="20"/>
              </w:rPr>
              <w:t xml:space="preserve"> presenta filastrocche musicali e ritmate che hanno per soggetto le varie parti del corpo. Leggile al tuo bambino e riascoltale nel CD allegato, ognuna arrangiata secondo un genere musicale differente: jazz, blues, folk... A ogni filastrocca corrispondono attività, gesti e movimenti da realizzare insieme a lui, per rendere la lettura un momento coinvolgente e divertente.</w:t>
            </w:r>
          </w:p>
          <w:p w:rsidR="00795B3D" w:rsidRPr="002A7320" w:rsidRDefault="00795B3D" w:rsidP="002A7320">
            <w:pPr>
              <w:spacing w:after="0" w:line="240" w:lineRule="auto"/>
              <w:rPr>
                <w:rFonts w:ascii="Tahoma" w:hAnsi="Tahoma" w:cs="Tahoma"/>
                <w:sz w:val="20"/>
                <w:szCs w:val="20"/>
              </w:rPr>
            </w:pPr>
          </w:p>
        </w:tc>
      </w:tr>
      <w:tr w:rsidR="00795B3D" w:rsidRPr="004928DF" w:rsidTr="00066A93">
        <w:tc>
          <w:tcPr>
            <w:tcW w:w="2287" w:type="dxa"/>
          </w:tcPr>
          <w:p w:rsidR="00795B3D" w:rsidRPr="002A7320" w:rsidRDefault="00066A93" w:rsidP="002A7320">
            <w:pPr>
              <w:spacing w:after="0" w:line="240" w:lineRule="auto"/>
              <w:rPr>
                <w:rFonts w:ascii="Tahoma" w:hAnsi="Tahoma" w:cs="Tahoma"/>
                <w:sz w:val="20"/>
                <w:szCs w:val="20"/>
              </w:rPr>
            </w:pPr>
            <w:r>
              <w:rPr>
                <w:noProof/>
                <w:lang w:eastAsia="it-IT"/>
              </w:rPr>
              <w:drawing>
                <wp:anchor distT="0" distB="0" distL="114300" distR="114300" simplePos="0" relativeHeight="251671040" behindDoc="0" locked="0" layoutInCell="1" allowOverlap="1">
                  <wp:simplePos x="716280" y="2750820"/>
                  <wp:positionH relativeFrom="margin">
                    <wp:align>center</wp:align>
                  </wp:positionH>
                  <wp:positionV relativeFrom="margin">
                    <wp:align>top</wp:align>
                  </wp:positionV>
                  <wp:extent cx="1074049" cy="1080000"/>
                  <wp:effectExtent l="0" t="0" r="0" b="6350"/>
                  <wp:wrapSquare wrapText="bothSides"/>
                  <wp:docPr id="24" name="Immagine 24" descr="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erti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4049"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5B3D" w:rsidRPr="002A7320" w:rsidRDefault="00795B3D" w:rsidP="002A7320">
            <w:pPr>
              <w:spacing w:after="0" w:line="240" w:lineRule="auto"/>
              <w:rPr>
                <w:rFonts w:ascii="Tahoma" w:hAnsi="Tahoma" w:cs="Tahoma"/>
                <w:sz w:val="20"/>
                <w:szCs w:val="20"/>
              </w:rPr>
            </w:pPr>
          </w:p>
        </w:tc>
        <w:tc>
          <w:tcPr>
            <w:tcW w:w="7341" w:type="dxa"/>
          </w:tcPr>
          <w:p w:rsidR="00066A93" w:rsidRDefault="00066A93" w:rsidP="002A7320">
            <w:pPr>
              <w:spacing w:after="0" w:line="240" w:lineRule="auto"/>
              <w:rPr>
                <w:rFonts w:ascii="Tahoma" w:hAnsi="Tahoma" w:cs="Tahoma"/>
                <w:sz w:val="20"/>
                <w:szCs w:val="20"/>
              </w:rPr>
            </w:pPr>
            <w:r>
              <w:rPr>
                <w:rFonts w:ascii="Tahoma" w:hAnsi="Tahoma" w:cs="Tahoma"/>
                <w:sz w:val="20"/>
                <w:szCs w:val="20"/>
              </w:rPr>
              <w:t xml:space="preserve">Vincent </w:t>
            </w:r>
            <w:proofErr w:type="spellStart"/>
            <w:r>
              <w:rPr>
                <w:rFonts w:ascii="Tahoma" w:hAnsi="Tahoma" w:cs="Tahoma"/>
                <w:sz w:val="20"/>
                <w:szCs w:val="20"/>
              </w:rPr>
              <w:t>Cuvellier</w:t>
            </w:r>
            <w:proofErr w:type="spellEnd"/>
            <w:r w:rsidR="00795B3D" w:rsidRPr="002A7320">
              <w:rPr>
                <w:rFonts w:ascii="Tahoma" w:hAnsi="Tahoma" w:cs="Tahoma"/>
                <w:sz w:val="20"/>
                <w:szCs w:val="20"/>
              </w:rPr>
              <w:t xml:space="preserve">, </w:t>
            </w:r>
            <w:r w:rsidRPr="00066A93">
              <w:rPr>
                <w:rFonts w:ascii="Tahoma" w:hAnsi="Tahoma" w:cs="Tahoma"/>
                <w:i/>
                <w:sz w:val="20"/>
                <w:szCs w:val="20"/>
              </w:rPr>
              <w:t>La prima volta che sono nata</w:t>
            </w:r>
            <w:r w:rsidR="00795B3D" w:rsidRPr="002A7320">
              <w:rPr>
                <w:rFonts w:ascii="Tahoma" w:hAnsi="Tahoma" w:cs="Tahoma"/>
                <w:sz w:val="20"/>
                <w:szCs w:val="20"/>
              </w:rPr>
              <w:t xml:space="preserve">, </w:t>
            </w:r>
            <w:proofErr w:type="spellStart"/>
            <w:r w:rsidR="00795B3D" w:rsidRPr="002A7320">
              <w:rPr>
                <w:rFonts w:ascii="Tahoma" w:hAnsi="Tahoma" w:cs="Tahoma"/>
                <w:sz w:val="20"/>
                <w:szCs w:val="20"/>
              </w:rPr>
              <w:t>Sinnos</w:t>
            </w:r>
            <w:proofErr w:type="spellEnd"/>
            <w:r w:rsidR="00795B3D" w:rsidRPr="002A7320">
              <w:rPr>
                <w:rFonts w:ascii="Tahoma" w:hAnsi="Tahoma" w:cs="Tahoma"/>
                <w:sz w:val="20"/>
                <w:szCs w:val="20"/>
              </w:rPr>
              <w:t xml:space="preserve"> 2013 </w:t>
            </w:r>
          </w:p>
          <w:p w:rsidR="00795B3D" w:rsidRPr="002A7320" w:rsidRDefault="00795B3D" w:rsidP="002A7320">
            <w:pPr>
              <w:spacing w:after="0" w:line="240" w:lineRule="auto"/>
              <w:rPr>
                <w:rFonts w:ascii="Tahoma" w:hAnsi="Tahoma" w:cs="Tahoma"/>
                <w:sz w:val="20"/>
                <w:szCs w:val="20"/>
              </w:rPr>
            </w:pPr>
            <w:r w:rsidRPr="002A7320">
              <w:rPr>
                <w:rFonts w:ascii="Tahoma" w:hAnsi="Tahoma" w:cs="Tahoma"/>
                <w:sz w:val="20"/>
                <w:szCs w:val="20"/>
              </w:rPr>
              <w:t>Biblioteche di Castelnuovo</w:t>
            </w:r>
            <w:r w:rsidR="00066A93">
              <w:rPr>
                <w:rFonts w:ascii="Tahoma" w:hAnsi="Tahoma" w:cs="Tahoma"/>
                <w:sz w:val="20"/>
                <w:szCs w:val="20"/>
              </w:rPr>
              <w:t xml:space="preserve">, Montale, Savignano, </w:t>
            </w:r>
            <w:r w:rsidRPr="002A7320">
              <w:rPr>
                <w:rFonts w:ascii="Tahoma" w:hAnsi="Tahoma" w:cs="Tahoma"/>
                <w:sz w:val="20"/>
                <w:szCs w:val="20"/>
              </w:rPr>
              <w:t>Vignola</w:t>
            </w:r>
            <w:r w:rsidR="00066A93">
              <w:rPr>
                <w:rFonts w:ascii="Tahoma" w:hAnsi="Tahoma" w:cs="Tahoma"/>
                <w:sz w:val="20"/>
                <w:szCs w:val="20"/>
              </w:rPr>
              <w:t xml:space="preserve"> e Zocca</w:t>
            </w:r>
          </w:p>
          <w:p w:rsidR="00795B3D" w:rsidRPr="002A7320" w:rsidRDefault="00795B3D" w:rsidP="002A7320">
            <w:pPr>
              <w:spacing w:after="0" w:line="240" w:lineRule="auto"/>
              <w:rPr>
                <w:rFonts w:ascii="Tahoma" w:hAnsi="Tahoma" w:cs="Tahoma"/>
                <w:sz w:val="20"/>
                <w:szCs w:val="20"/>
              </w:rPr>
            </w:pPr>
          </w:p>
          <w:p w:rsidR="00795B3D" w:rsidRPr="002A7320" w:rsidRDefault="00795B3D" w:rsidP="002A7320">
            <w:pPr>
              <w:spacing w:after="0" w:line="240" w:lineRule="auto"/>
              <w:jc w:val="both"/>
              <w:rPr>
                <w:rFonts w:ascii="Tahoma" w:hAnsi="Tahoma" w:cs="Tahoma"/>
                <w:sz w:val="20"/>
                <w:szCs w:val="20"/>
              </w:rPr>
            </w:pPr>
            <w:r w:rsidRPr="002A7320">
              <w:rPr>
                <w:rFonts w:ascii="Tahoma" w:hAnsi="Tahoma" w:cs="Tahoma"/>
                <w:sz w:val="20"/>
                <w:szCs w:val="20"/>
              </w:rPr>
              <w:t>Fin dalla nascita, ma anche durante la gravidanza, il bambino è attivo e competen</w:t>
            </w:r>
            <w:r w:rsidR="00897FA3">
              <w:rPr>
                <w:rFonts w:ascii="Tahoma" w:hAnsi="Tahoma" w:cs="Tahoma"/>
                <w:sz w:val="20"/>
                <w:szCs w:val="20"/>
              </w:rPr>
              <w:t>te. Ritmo (il battito cardiaco)</w:t>
            </w:r>
            <w:bookmarkStart w:id="0" w:name="_GoBack"/>
            <w:bookmarkEnd w:id="0"/>
            <w:r w:rsidRPr="002A7320">
              <w:rPr>
                <w:rFonts w:ascii="Tahoma" w:hAnsi="Tahoma" w:cs="Tahoma"/>
                <w:sz w:val="20"/>
                <w:szCs w:val="20"/>
              </w:rPr>
              <w:t xml:space="preserve"> e melodia (la voce del genitore), diventano le basi grammaticali che il bimbo utilizzerà subito dopo la nascita per relazionarsi nel mondo, impegnando tutto il suo stupore per partecipare agli scambi comunicativi con il proprio genitore. </w:t>
            </w:r>
            <w:proofErr w:type="spellStart"/>
            <w:r w:rsidRPr="002A7320">
              <w:rPr>
                <w:rFonts w:ascii="Tahoma" w:hAnsi="Tahoma" w:cs="Tahoma"/>
                <w:i/>
                <w:sz w:val="20"/>
                <w:szCs w:val="20"/>
              </w:rPr>
              <w:t>Cikibom</w:t>
            </w:r>
            <w:proofErr w:type="spellEnd"/>
            <w:r w:rsidRPr="002A7320">
              <w:rPr>
                <w:rFonts w:ascii="Tahoma" w:hAnsi="Tahoma" w:cs="Tahoma"/>
                <w:sz w:val="20"/>
                <w:szCs w:val="20"/>
              </w:rPr>
              <w:t xml:space="preserve"> è uno strumento prezioso e nuovo nel panorama editoriale italiano, un binario sicuro su cui si può fare affidamento per avvicinarsi al proprio figlio e fare qualcosa di molto significativo con lui.</w:t>
            </w:r>
          </w:p>
          <w:p w:rsidR="00795B3D" w:rsidRPr="002A7320" w:rsidRDefault="00795B3D" w:rsidP="002A7320">
            <w:pPr>
              <w:spacing w:after="0" w:line="240" w:lineRule="auto"/>
              <w:rPr>
                <w:rFonts w:ascii="Tahoma" w:hAnsi="Tahoma" w:cs="Tahoma"/>
                <w:sz w:val="20"/>
                <w:szCs w:val="20"/>
              </w:rPr>
            </w:pPr>
          </w:p>
        </w:tc>
      </w:tr>
      <w:tr w:rsidR="00066A93" w:rsidRPr="004928DF" w:rsidTr="00066A93">
        <w:tc>
          <w:tcPr>
            <w:tcW w:w="2287" w:type="dxa"/>
          </w:tcPr>
          <w:p w:rsidR="00066A93" w:rsidRPr="002A7320" w:rsidRDefault="00066A93" w:rsidP="002A7320">
            <w:pPr>
              <w:spacing w:after="0" w:line="240" w:lineRule="auto"/>
              <w:rPr>
                <w:rFonts w:ascii="Tahoma" w:hAnsi="Tahoma" w:cs="Tahoma"/>
                <w:sz w:val="20"/>
                <w:szCs w:val="20"/>
              </w:rPr>
            </w:pPr>
            <w:r>
              <w:rPr>
                <w:noProof/>
                <w:lang w:eastAsia="it-IT"/>
              </w:rPr>
              <w:drawing>
                <wp:anchor distT="0" distB="0" distL="114300" distR="114300" simplePos="0" relativeHeight="251652608" behindDoc="0" locked="0" layoutInCell="1" allowOverlap="1">
                  <wp:simplePos x="0" y="0"/>
                  <wp:positionH relativeFrom="margin">
                    <wp:align>center</wp:align>
                  </wp:positionH>
                  <wp:positionV relativeFrom="margin">
                    <wp:align>top</wp:align>
                  </wp:positionV>
                  <wp:extent cx="1080135" cy="1080135"/>
                  <wp:effectExtent l="0" t="0" r="5715" b="5715"/>
                  <wp:wrapSquare wrapText="bothSides"/>
                  <wp:docPr id="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page">
                    <wp14:pctWidth>0</wp14:pctWidth>
                  </wp14:sizeRelH>
                  <wp14:sizeRelV relativeFrom="page">
                    <wp14:pctHeight>0</wp14:pctHeight>
                  </wp14:sizeRelV>
                </wp:anchor>
              </w:drawing>
            </w:r>
          </w:p>
        </w:tc>
        <w:tc>
          <w:tcPr>
            <w:tcW w:w="7341" w:type="dxa"/>
          </w:tcPr>
          <w:p w:rsidR="00066A93" w:rsidRPr="002A7320" w:rsidRDefault="00066A93" w:rsidP="00066A93">
            <w:pPr>
              <w:spacing w:after="0" w:line="240" w:lineRule="auto"/>
              <w:rPr>
                <w:rFonts w:ascii="Tahoma" w:hAnsi="Tahoma" w:cs="Tahoma"/>
                <w:sz w:val="20"/>
                <w:szCs w:val="20"/>
              </w:rPr>
            </w:pPr>
            <w:r w:rsidRPr="002A7320">
              <w:rPr>
                <w:rFonts w:ascii="Tahoma" w:hAnsi="Tahoma" w:cs="Tahoma"/>
                <w:sz w:val="20"/>
                <w:szCs w:val="20"/>
              </w:rPr>
              <w:t xml:space="preserve">Antonella Chiuchiolo, Paolo De </w:t>
            </w:r>
            <w:proofErr w:type="spellStart"/>
            <w:r w:rsidRPr="002A7320">
              <w:rPr>
                <w:rFonts w:ascii="Tahoma" w:hAnsi="Tahoma" w:cs="Tahoma"/>
                <w:sz w:val="20"/>
                <w:szCs w:val="20"/>
              </w:rPr>
              <w:t>Gaspari</w:t>
            </w:r>
            <w:proofErr w:type="spellEnd"/>
            <w:r w:rsidRPr="002A7320">
              <w:rPr>
                <w:rFonts w:ascii="Tahoma" w:hAnsi="Tahoma" w:cs="Tahoma"/>
                <w:sz w:val="20"/>
                <w:szCs w:val="20"/>
              </w:rPr>
              <w:t xml:space="preserve">, Francesca Assirelli, </w:t>
            </w:r>
            <w:proofErr w:type="spellStart"/>
            <w:r w:rsidRPr="002A7320">
              <w:rPr>
                <w:rFonts w:ascii="Tahoma" w:hAnsi="Tahoma" w:cs="Tahoma"/>
                <w:i/>
                <w:sz w:val="20"/>
                <w:szCs w:val="20"/>
              </w:rPr>
              <w:t>Cikibom</w:t>
            </w:r>
            <w:proofErr w:type="spellEnd"/>
            <w:r w:rsidRPr="002A7320">
              <w:rPr>
                <w:rFonts w:ascii="Tahoma" w:hAnsi="Tahoma" w:cs="Tahoma"/>
                <w:sz w:val="20"/>
                <w:szCs w:val="20"/>
              </w:rPr>
              <w:t xml:space="preserve">, </w:t>
            </w:r>
            <w:proofErr w:type="spellStart"/>
            <w:r w:rsidRPr="002A7320">
              <w:rPr>
                <w:rFonts w:ascii="Tahoma" w:hAnsi="Tahoma" w:cs="Tahoma"/>
                <w:sz w:val="20"/>
                <w:szCs w:val="20"/>
              </w:rPr>
              <w:t>Sinnos</w:t>
            </w:r>
            <w:proofErr w:type="spellEnd"/>
            <w:r w:rsidRPr="002A7320">
              <w:rPr>
                <w:rFonts w:ascii="Tahoma" w:hAnsi="Tahoma" w:cs="Tahoma"/>
                <w:sz w:val="20"/>
                <w:szCs w:val="20"/>
              </w:rPr>
              <w:t xml:space="preserve"> 2013 (con cd musicale)</w:t>
            </w:r>
          </w:p>
          <w:p w:rsidR="00066A93" w:rsidRPr="002A7320" w:rsidRDefault="00066A93" w:rsidP="00066A93">
            <w:pPr>
              <w:spacing w:after="0" w:line="240" w:lineRule="auto"/>
              <w:rPr>
                <w:rFonts w:ascii="Tahoma" w:hAnsi="Tahoma" w:cs="Tahoma"/>
                <w:sz w:val="20"/>
                <w:szCs w:val="20"/>
              </w:rPr>
            </w:pPr>
            <w:r w:rsidRPr="002A7320">
              <w:rPr>
                <w:rFonts w:ascii="Tahoma" w:hAnsi="Tahoma" w:cs="Tahoma"/>
                <w:sz w:val="20"/>
                <w:szCs w:val="20"/>
              </w:rPr>
              <w:t>Biblioteche di Castelnuovo e Vignola</w:t>
            </w:r>
          </w:p>
          <w:p w:rsidR="00066A93" w:rsidRPr="002A7320" w:rsidRDefault="00066A93" w:rsidP="00066A93">
            <w:pPr>
              <w:spacing w:after="0" w:line="240" w:lineRule="auto"/>
              <w:rPr>
                <w:rFonts w:ascii="Tahoma" w:hAnsi="Tahoma" w:cs="Tahoma"/>
                <w:sz w:val="20"/>
                <w:szCs w:val="20"/>
              </w:rPr>
            </w:pPr>
          </w:p>
          <w:p w:rsidR="00066A93" w:rsidRPr="002A7320" w:rsidRDefault="00066A93" w:rsidP="00066A93">
            <w:pPr>
              <w:spacing w:after="0" w:line="240" w:lineRule="auto"/>
              <w:jc w:val="both"/>
              <w:rPr>
                <w:rFonts w:ascii="Tahoma" w:hAnsi="Tahoma" w:cs="Tahoma"/>
                <w:sz w:val="20"/>
                <w:szCs w:val="20"/>
              </w:rPr>
            </w:pPr>
            <w:r w:rsidRPr="002A7320">
              <w:rPr>
                <w:rFonts w:ascii="Tahoma" w:hAnsi="Tahoma" w:cs="Tahoma"/>
                <w:sz w:val="20"/>
                <w:szCs w:val="20"/>
              </w:rPr>
              <w:t xml:space="preserve">Fin dalla nascita, ma anche durante la gravidanza, il bambino è attivo e competente. Ritmo (il battito cardiaco), e melodia (la voce del genitore), diventano le basi grammaticali che il bimbo utilizzerà subito dopo la nascita per relazionarsi nel mondo, impegnando tutto il suo stupore per partecipare agli scambi comunicativi con il proprio genitore. </w:t>
            </w:r>
            <w:proofErr w:type="spellStart"/>
            <w:r w:rsidRPr="002A7320">
              <w:rPr>
                <w:rFonts w:ascii="Tahoma" w:hAnsi="Tahoma" w:cs="Tahoma"/>
                <w:i/>
                <w:sz w:val="20"/>
                <w:szCs w:val="20"/>
              </w:rPr>
              <w:t>Cikibom</w:t>
            </w:r>
            <w:proofErr w:type="spellEnd"/>
            <w:r w:rsidRPr="002A7320">
              <w:rPr>
                <w:rFonts w:ascii="Tahoma" w:hAnsi="Tahoma" w:cs="Tahoma"/>
                <w:sz w:val="20"/>
                <w:szCs w:val="20"/>
              </w:rPr>
              <w:t xml:space="preserve"> è uno strumento prezioso e nuovo nel panorama editoriale italiano, un binario sicuro su cui si può fare affidamento per avvicinarsi al proprio figlio e fare qualcosa di molto significativo con lui.</w:t>
            </w:r>
          </w:p>
          <w:p w:rsidR="00066A93" w:rsidRPr="002A7320" w:rsidRDefault="00066A93" w:rsidP="002A7320">
            <w:pPr>
              <w:spacing w:after="0" w:line="240" w:lineRule="auto"/>
              <w:rPr>
                <w:rFonts w:ascii="Tahoma" w:hAnsi="Tahoma" w:cs="Tahoma"/>
                <w:sz w:val="20"/>
                <w:szCs w:val="20"/>
              </w:rPr>
            </w:pPr>
          </w:p>
        </w:tc>
      </w:tr>
      <w:tr w:rsidR="00795B3D" w:rsidRPr="004928DF" w:rsidTr="00066A93">
        <w:tc>
          <w:tcPr>
            <w:tcW w:w="2287" w:type="dxa"/>
          </w:tcPr>
          <w:p w:rsidR="00795B3D" w:rsidRPr="002A7320" w:rsidRDefault="005A2689" w:rsidP="002A7320">
            <w:pPr>
              <w:spacing w:after="0" w:line="240" w:lineRule="auto"/>
              <w:rPr>
                <w:rFonts w:ascii="Tahoma" w:hAnsi="Tahoma" w:cs="Tahoma"/>
                <w:sz w:val="20"/>
                <w:szCs w:val="20"/>
              </w:rPr>
            </w:pPr>
            <w:r>
              <w:rPr>
                <w:rFonts w:ascii="Tahoma" w:hAnsi="Tahoma" w:cs="Tahoma"/>
                <w:noProof/>
                <w:sz w:val="20"/>
                <w:szCs w:val="20"/>
                <w:lang w:eastAsia="it-IT"/>
              </w:rPr>
              <w:drawing>
                <wp:anchor distT="0" distB="0" distL="114300" distR="114300" simplePos="0" relativeHeight="251670016" behindDoc="0" locked="0" layoutInCell="1" allowOverlap="1">
                  <wp:simplePos x="716280" y="6598920"/>
                  <wp:positionH relativeFrom="margin">
                    <wp:align>center</wp:align>
                  </wp:positionH>
                  <wp:positionV relativeFrom="margin">
                    <wp:align>center</wp:align>
                  </wp:positionV>
                  <wp:extent cx="1200150" cy="1007745"/>
                  <wp:effectExtent l="0" t="0" r="0" b="1905"/>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150" cy="1007745"/>
                          </a:xfrm>
                          <a:prstGeom prst="rect">
                            <a:avLst/>
                          </a:prstGeom>
                          <a:noFill/>
                          <a:ln>
                            <a:noFill/>
                          </a:ln>
                        </pic:spPr>
                      </pic:pic>
                    </a:graphicData>
                  </a:graphic>
                </wp:anchor>
              </w:drawing>
            </w:r>
          </w:p>
        </w:tc>
        <w:tc>
          <w:tcPr>
            <w:tcW w:w="7341" w:type="dxa"/>
          </w:tcPr>
          <w:p w:rsidR="00795B3D" w:rsidRPr="002A7320" w:rsidRDefault="00795B3D" w:rsidP="002A7320">
            <w:pPr>
              <w:spacing w:after="0" w:line="240" w:lineRule="auto"/>
              <w:rPr>
                <w:rFonts w:ascii="Tahoma" w:hAnsi="Tahoma" w:cs="Tahoma"/>
                <w:sz w:val="20"/>
                <w:szCs w:val="20"/>
              </w:rPr>
            </w:pPr>
            <w:r w:rsidRPr="002A7320">
              <w:rPr>
                <w:rFonts w:ascii="Tahoma" w:hAnsi="Tahoma" w:cs="Tahoma"/>
                <w:sz w:val="20"/>
                <w:szCs w:val="20"/>
              </w:rPr>
              <w:t xml:space="preserve">Jean-Marc </w:t>
            </w:r>
            <w:proofErr w:type="spellStart"/>
            <w:r w:rsidRPr="002A7320">
              <w:rPr>
                <w:rFonts w:ascii="Tahoma" w:hAnsi="Tahoma" w:cs="Tahoma"/>
                <w:sz w:val="20"/>
                <w:szCs w:val="20"/>
              </w:rPr>
              <w:t>Fiess</w:t>
            </w:r>
            <w:proofErr w:type="spellEnd"/>
            <w:r w:rsidRPr="002A7320">
              <w:rPr>
                <w:rFonts w:ascii="Tahoma" w:hAnsi="Tahoma" w:cs="Tahoma"/>
                <w:sz w:val="20"/>
                <w:szCs w:val="20"/>
              </w:rPr>
              <w:t xml:space="preserve">, </w:t>
            </w:r>
            <w:r w:rsidRPr="002A7320">
              <w:rPr>
                <w:rFonts w:ascii="Tahoma" w:hAnsi="Tahoma" w:cs="Tahoma"/>
                <w:i/>
                <w:sz w:val="20"/>
                <w:szCs w:val="20"/>
              </w:rPr>
              <w:t>9 mesi</w:t>
            </w:r>
            <w:r w:rsidRPr="002A7320">
              <w:rPr>
                <w:rFonts w:ascii="Tahoma" w:hAnsi="Tahoma" w:cs="Tahoma"/>
                <w:sz w:val="20"/>
                <w:szCs w:val="20"/>
              </w:rPr>
              <w:t>, Franco Cosimo Panini 2015</w:t>
            </w:r>
          </w:p>
          <w:p w:rsidR="00795B3D" w:rsidRPr="002A7320" w:rsidRDefault="00795B3D" w:rsidP="002A7320">
            <w:pPr>
              <w:spacing w:after="0" w:line="240" w:lineRule="auto"/>
              <w:rPr>
                <w:rFonts w:ascii="Tahoma" w:hAnsi="Tahoma" w:cs="Tahoma"/>
                <w:sz w:val="20"/>
                <w:szCs w:val="20"/>
              </w:rPr>
            </w:pPr>
            <w:r>
              <w:rPr>
                <w:rFonts w:ascii="Tahoma" w:hAnsi="Tahoma" w:cs="Tahoma"/>
                <w:sz w:val="20"/>
                <w:szCs w:val="20"/>
              </w:rPr>
              <w:t>Biblioteche di Savignano e Vignola</w:t>
            </w:r>
          </w:p>
          <w:p w:rsidR="00795B3D" w:rsidRPr="002A7320" w:rsidRDefault="00795B3D" w:rsidP="002A7320">
            <w:pPr>
              <w:spacing w:after="0" w:line="240" w:lineRule="auto"/>
              <w:rPr>
                <w:rFonts w:ascii="Tahoma" w:hAnsi="Tahoma" w:cs="Tahoma"/>
                <w:sz w:val="20"/>
                <w:szCs w:val="20"/>
              </w:rPr>
            </w:pPr>
          </w:p>
          <w:p w:rsidR="00795B3D" w:rsidRPr="002A7320" w:rsidRDefault="00795B3D" w:rsidP="002A7320">
            <w:pPr>
              <w:spacing w:after="0" w:line="240" w:lineRule="auto"/>
              <w:jc w:val="both"/>
              <w:rPr>
                <w:rFonts w:ascii="Tahoma" w:hAnsi="Tahoma" w:cs="Tahoma"/>
                <w:sz w:val="20"/>
                <w:szCs w:val="20"/>
              </w:rPr>
            </w:pPr>
            <w:r w:rsidRPr="002A7320">
              <w:rPr>
                <w:rFonts w:ascii="Tahoma" w:hAnsi="Tahoma" w:cs="Tahoma"/>
                <w:sz w:val="20"/>
                <w:szCs w:val="20"/>
              </w:rPr>
              <w:t>Un pop-up che accompagna la mamma nei nove mesi dell’attesa.</w:t>
            </w:r>
            <w:r w:rsidRPr="002A7320">
              <w:rPr>
                <w:rFonts w:ascii="Tahoma" w:hAnsi="Tahoma" w:cs="Tahoma"/>
                <w:sz w:val="20"/>
                <w:szCs w:val="20"/>
              </w:rPr>
              <w:br/>
              <w:t>Un viaggio alla scoperta delle emozioni attraverso 11 splendide aperture pop-up.</w:t>
            </w:r>
            <w:r w:rsidRPr="002A7320">
              <w:rPr>
                <w:rFonts w:ascii="Tahoma" w:hAnsi="Tahoma" w:cs="Tahoma"/>
                <w:sz w:val="20"/>
                <w:szCs w:val="20"/>
              </w:rPr>
              <w:br/>
              <w:t>Ognuna è straordinaria, ognuna rimanda a un immaginario suggerito dal breve testo metaforico: dallo spaesamento iniziale all’incontenibile desiderio di conoscere il bambino. Il tutto, attraverso sculture di carta che rappresentano onde, nuvole, strade... i mesi passano e finalmente nasce il piccolo.</w:t>
            </w:r>
          </w:p>
          <w:p w:rsidR="00795B3D" w:rsidRPr="002A7320" w:rsidRDefault="00795B3D" w:rsidP="002A7320">
            <w:pPr>
              <w:spacing w:after="0" w:line="240" w:lineRule="auto"/>
              <w:rPr>
                <w:rFonts w:ascii="Tahoma" w:hAnsi="Tahoma" w:cs="Tahoma"/>
                <w:sz w:val="20"/>
                <w:szCs w:val="20"/>
              </w:rPr>
            </w:pPr>
          </w:p>
        </w:tc>
      </w:tr>
      <w:tr w:rsidR="00795B3D" w:rsidRPr="004928DF" w:rsidTr="00066A93">
        <w:tc>
          <w:tcPr>
            <w:tcW w:w="2287" w:type="dxa"/>
          </w:tcPr>
          <w:p w:rsidR="00795B3D" w:rsidRDefault="00066A93" w:rsidP="002A7320">
            <w:pPr>
              <w:spacing w:after="0" w:line="240" w:lineRule="auto"/>
              <w:rPr>
                <w:rFonts w:ascii="Tahoma" w:hAnsi="Tahoma" w:cs="Tahoma"/>
                <w:sz w:val="20"/>
                <w:szCs w:val="20"/>
              </w:rPr>
            </w:pPr>
            <w:r>
              <w:rPr>
                <w:noProof/>
                <w:lang w:eastAsia="it-IT"/>
              </w:rPr>
              <w:drawing>
                <wp:anchor distT="0" distB="0" distL="114300" distR="114300" simplePos="0" relativeHeight="251653632" behindDoc="0" locked="0" layoutInCell="1" allowOverlap="1">
                  <wp:simplePos x="0" y="0"/>
                  <wp:positionH relativeFrom="margin">
                    <wp:align>center</wp:align>
                  </wp:positionH>
                  <wp:positionV relativeFrom="margin">
                    <wp:align>top</wp:align>
                  </wp:positionV>
                  <wp:extent cx="1244600" cy="939800"/>
                  <wp:effectExtent l="19050" t="19050" r="12700" b="12700"/>
                  <wp:wrapSquare wrapText="bothSides"/>
                  <wp:docPr id="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4600" cy="9398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95B3D" w:rsidRDefault="00795B3D" w:rsidP="002A7320">
            <w:pPr>
              <w:spacing w:after="0" w:line="240" w:lineRule="auto"/>
              <w:rPr>
                <w:rFonts w:ascii="Tahoma" w:hAnsi="Tahoma" w:cs="Tahoma"/>
                <w:sz w:val="20"/>
                <w:szCs w:val="20"/>
              </w:rPr>
            </w:pPr>
          </w:p>
          <w:p w:rsidR="00795B3D" w:rsidRPr="002A7320" w:rsidRDefault="00795B3D" w:rsidP="002A7320">
            <w:pPr>
              <w:spacing w:after="0" w:line="240" w:lineRule="auto"/>
              <w:rPr>
                <w:rFonts w:ascii="Tahoma" w:hAnsi="Tahoma" w:cs="Tahoma"/>
                <w:sz w:val="20"/>
                <w:szCs w:val="20"/>
              </w:rPr>
            </w:pPr>
          </w:p>
        </w:tc>
        <w:tc>
          <w:tcPr>
            <w:tcW w:w="7341" w:type="dxa"/>
          </w:tcPr>
          <w:p w:rsidR="00795B3D" w:rsidRPr="002A7320" w:rsidRDefault="00795B3D" w:rsidP="002A7320">
            <w:pPr>
              <w:spacing w:after="0" w:line="240" w:lineRule="auto"/>
              <w:rPr>
                <w:rFonts w:ascii="Tahoma" w:hAnsi="Tahoma" w:cs="Tahoma"/>
                <w:sz w:val="20"/>
                <w:szCs w:val="20"/>
              </w:rPr>
            </w:pPr>
            <w:proofErr w:type="spellStart"/>
            <w:r w:rsidRPr="002A7320">
              <w:rPr>
                <w:rFonts w:ascii="Tahoma" w:hAnsi="Tahoma" w:cs="Tahoma"/>
                <w:sz w:val="20"/>
                <w:szCs w:val="20"/>
              </w:rPr>
              <w:t>Mem</w:t>
            </w:r>
            <w:proofErr w:type="spellEnd"/>
            <w:r w:rsidRPr="002A7320">
              <w:rPr>
                <w:rFonts w:ascii="Tahoma" w:hAnsi="Tahoma" w:cs="Tahoma"/>
                <w:sz w:val="20"/>
                <w:szCs w:val="20"/>
              </w:rPr>
              <w:t xml:space="preserve"> Fox, Helen </w:t>
            </w:r>
            <w:proofErr w:type="spellStart"/>
            <w:r w:rsidRPr="002A7320">
              <w:rPr>
                <w:rFonts w:ascii="Tahoma" w:hAnsi="Tahoma" w:cs="Tahoma"/>
                <w:sz w:val="20"/>
                <w:szCs w:val="20"/>
              </w:rPr>
              <w:t>Oxenbury</w:t>
            </w:r>
            <w:proofErr w:type="spellEnd"/>
            <w:r w:rsidRPr="002A7320">
              <w:rPr>
                <w:rFonts w:ascii="Tahoma" w:hAnsi="Tahoma" w:cs="Tahoma"/>
                <w:sz w:val="20"/>
                <w:szCs w:val="20"/>
              </w:rPr>
              <w:t xml:space="preserve">, </w:t>
            </w:r>
            <w:r w:rsidRPr="002A7320">
              <w:rPr>
                <w:rFonts w:ascii="Tahoma" w:hAnsi="Tahoma" w:cs="Tahoma"/>
                <w:i/>
                <w:sz w:val="20"/>
                <w:szCs w:val="20"/>
              </w:rPr>
              <w:t>Dieci dita alle mani, dieci dita ai piedini</w:t>
            </w:r>
            <w:r w:rsidRPr="002A7320">
              <w:rPr>
                <w:rFonts w:ascii="Tahoma" w:hAnsi="Tahoma" w:cs="Tahoma"/>
                <w:sz w:val="20"/>
                <w:szCs w:val="20"/>
              </w:rPr>
              <w:t>, Il Castoro 2009</w:t>
            </w:r>
          </w:p>
          <w:p w:rsidR="00795B3D" w:rsidRPr="002A7320" w:rsidRDefault="00795B3D" w:rsidP="002A7320">
            <w:pPr>
              <w:spacing w:after="0" w:line="240" w:lineRule="auto"/>
              <w:rPr>
                <w:rFonts w:ascii="Tahoma" w:hAnsi="Tahoma" w:cs="Tahoma"/>
                <w:sz w:val="20"/>
                <w:szCs w:val="20"/>
              </w:rPr>
            </w:pPr>
            <w:r w:rsidRPr="002A7320">
              <w:rPr>
                <w:rFonts w:ascii="Tahoma" w:hAnsi="Tahoma" w:cs="Tahoma"/>
                <w:sz w:val="20"/>
                <w:szCs w:val="20"/>
              </w:rPr>
              <w:t>Biblioteche di C</w:t>
            </w:r>
            <w:r w:rsidR="00547ED1">
              <w:rPr>
                <w:rFonts w:ascii="Tahoma" w:hAnsi="Tahoma" w:cs="Tahoma"/>
                <w:sz w:val="20"/>
                <w:szCs w:val="20"/>
              </w:rPr>
              <w:t>astelnuovo, Castelvetro,</w:t>
            </w:r>
            <w:r w:rsidRPr="002A7320">
              <w:rPr>
                <w:rFonts w:ascii="Tahoma" w:hAnsi="Tahoma" w:cs="Tahoma"/>
                <w:sz w:val="20"/>
                <w:szCs w:val="20"/>
              </w:rPr>
              <w:t xml:space="preserve"> Montale, Savignano, Vignola e Zocca</w:t>
            </w:r>
          </w:p>
          <w:p w:rsidR="00795B3D" w:rsidRPr="002A7320" w:rsidRDefault="00795B3D" w:rsidP="002A7320">
            <w:pPr>
              <w:spacing w:after="0" w:line="240" w:lineRule="auto"/>
              <w:rPr>
                <w:rFonts w:ascii="Tahoma" w:hAnsi="Tahoma" w:cs="Tahoma"/>
                <w:sz w:val="20"/>
                <w:szCs w:val="20"/>
              </w:rPr>
            </w:pPr>
          </w:p>
          <w:p w:rsidR="00795B3D" w:rsidRPr="002A7320" w:rsidRDefault="00795B3D" w:rsidP="002A7320">
            <w:pPr>
              <w:spacing w:after="0" w:line="240" w:lineRule="auto"/>
              <w:jc w:val="both"/>
              <w:rPr>
                <w:rFonts w:ascii="Tahoma" w:hAnsi="Tahoma" w:cs="Tahoma"/>
                <w:sz w:val="20"/>
                <w:szCs w:val="20"/>
              </w:rPr>
            </w:pPr>
            <w:r w:rsidRPr="002A7320">
              <w:rPr>
                <w:rFonts w:ascii="Tahoma" w:hAnsi="Tahoma" w:cs="Tahoma"/>
                <w:sz w:val="20"/>
                <w:szCs w:val="20"/>
              </w:rPr>
              <w:t>Non c'è nulla di più dolce delle manine e dei piedini dei bambini appena nati. Che siano bimbi di città, o piccoli abitanti dei ghiacci, che vivano in una piccola tenda o tra le verdi colline, che siano avvolti in una soffice coperta, o che siano raffreddati. Perché si sa che dovunque essi siano "come tutti i bambini hanno dieci dita alle mani e dieci dita ai piedini". Una filastrocca col dono della semplicità e della tenerezza, da leggere ad alta voce ai piccoli, fin dai loro primi mesi di vita.</w:t>
            </w:r>
          </w:p>
        </w:tc>
      </w:tr>
      <w:tr w:rsidR="00795B3D" w:rsidRPr="004928DF" w:rsidTr="00066A93">
        <w:tc>
          <w:tcPr>
            <w:tcW w:w="2287" w:type="dxa"/>
          </w:tcPr>
          <w:p w:rsidR="00795B3D" w:rsidRPr="002A7320" w:rsidRDefault="005A2689" w:rsidP="002A7320">
            <w:pPr>
              <w:spacing w:after="0" w:line="240" w:lineRule="auto"/>
              <w:rPr>
                <w:rFonts w:ascii="Tahoma" w:hAnsi="Tahoma" w:cs="Tahoma"/>
                <w:sz w:val="20"/>
                <w:szCs w:val="20"/>
              </w:rPr>
            </w:pPr>
            <w:r>
              <w:rPr>
                <w:noProof/>
                <w:lang w:eastAsia="it-IT"/>
              </w:rPr>
              <w:lastRenderedPageBreak/>
              <w:drawing>
                <wp:anchor distT="0" distB="0" distL="114300" distR="114300" simplePos="0" relativeHeight="251654656" behindDoc="0" locked="0" layoutInCell="1" allowOverlap="1">
                  <wp:simplePos x="0" y="0"/>
                  <wp:positionH relativeFrom="margin">
                    <wp:align>center</wp:align>
                  </wp:positionH>
                  <wp:positionV relativeFrom="margin">
                    <wp:align>top</wp:align>
                  </wp:positionV>
                  <wp:extent cx="876300" cy="1184275"/>
                  <wp:effectExtent l="0" t="0" r="0" b="0"/>
                  <wp:wrapSquare wrapText="bothSides"/>
                  <wp:docPr id="10"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6300" cy="1184275"/>
                          </a:xfrm>
                          <a:prstGeom prst="rect">
                            <a:avLst/>
                          </a:prstGeom>
                          <a:noFill/>
                        </pic:spPr>
                      </pic:pic>
                    </a:graphicData>
                  </a:graphic>
                  <wp14:sizeRelH relativeFrom="page">
                    <wp14:pctWidth>0</wp14:pctWidth>
                  </wp14:sizeRelH>
                  <wp14:sizeRelV relativeFrom="page">
                    <wp14:pctHeight>0</wp14:pctHeight>
                  </wp14:sizeRelV>
                </wp:anchor>
              </w:drawing>
            </w:r>
          </w:p>
        </w:tc>
        <w:tc>
          <w:tcPr>
            <w:tcW w:w="7341" w:type="dxa"/>
          </w:tcPr>
          <w:p w:rsidR="00795B3D" w:rsidRPr="002A7320" w:rsidRDefault="00795B3D" w:rsidP="002A7320">
            <w:pPr>
              <w:spacing w:after="0" w:line="240" w:lineRule="auto"/>
              <w:rPr>
                <w:rFonts w:ascii="Tahoma" w:hAnsi="Tahoma" w:cs="Tahoma"/>
                <w:sz w:val="20"/>
                <w:szCs w:val="20"/>
              </w:rPr>
            </w:pPr>
            <w:proofErr w:type="spellStart"/>
            <w:r w:rsidRPr="002A7320">
              <w:rPr>
                <w:rFonts w:ascii="Tahoma" w:hAnsi="Tahoma" w:cs="Tahoma"/>
                <w:sz w:val="20"/>
                <w:szCs w:val="20"/>
              </w:rPr>
              <w:t>Marjana</w:t>
            </w:r>
            <w:proofErr w:type="spellEnd"/>
            <w:r w:rsidRPr="002A7320">
              <w:rPr>
                <w:rFonts w:ascii="Tahoma" w:hAnsi="Tahoma" w:cs="Tahoma"/>
                <w:sz w:val="20"/>
                <w:szCs w:val="20"/>
              </w:rPr>
              <w:t xml:space="preserve"> </w:t>
            </w:r>
            <w:proofErr w:type="spellStart"/>
            <w:r w:rsidRPr="002A7320">
              <w:rPr>
                <w:rFonts w:ascii="Tahoma" w:hAnsi="Tahoma" w:cs="Tahoma"/>
                <w:sz w:val="20"/>
                <w:szCs w:val="20"/>
              </w:rPr>
              <w:t>Farcas</w:t>
            </w:r>
            <w:proofErr w:type="spellEnd"/>
            <w:r w:rsidRPr="002A7320">
              <w:rPr>
                <w:rFonts w:ascii="Tahoma" w:hAnsi="Tahoma" w:cs="Tahoma"/>
                <w:sz w:val="20"/>
                <w:szCs w:val="20"/>
              </w:rPr>
              <w:t xml:space="preserve">, </w:t>
            </w:r>
            <w:r w:rsidRPr="002A7320">
              <w:rPr>
                <w:rFonts w:ascii="Tahoma" w:hAnsi="Tahoma" w:cs="Tahoma"/>
                <w:i/>
                <w:sz w:val="20"/>
                <w:szCs w:val="20"/>
              </w:rPr>
              <w:t>Eccoti qua!</w:t>
            </w:r>
            <w:r w:rsidRPr="002A7320">
              <w:rPr>
                <w:rFonts w:ascii="Tahoma" w:hAnsi="Tahoma" w:cs="Tahoma"/>
                <w:sz w:val="20"/>
                <w:szCs w:val="20"/>
              </w:rPr>
              <w:t>, Orecchio Acerbo 2014</w:t>
            </w:r>
          </w:p>
          <w:p w:rsidR="00795B3D" w:rsidRPr="002A7320" w:rsidRDefault="00795B3D" w:rsidP="002A7320">
            <w:pPr>
              <w:spacing w:after="0" w:line="240" w:lineRule="auto"/>
              <w:rPr>
                <w:rFonts w:ascii="Tahoma" w:hAnsi="Tahoma" w:cs="Tahoma"/>
                <w:sz w:val="20"/>
                <w:szCs w:val="20"/>
              </w:rPr>
            </w:pPr>
            <w:r w:rsidRPr="002A7320">
              <w:rPr>
                <w:rFonts w:ascii="Tahoma" w:hAnsi="Tahoma" w:cs="Tahoma"/>
                <w:sz w:val="20"/>
                <w:szCs w:val="20"/>
              </w:rPr>
              <w:t>Biblioteche di Castelnuovo, Castelvetro e Vignola</w:t>
            </w:r>
          </w:p>
          <w:p w:rsidR="00795B3D" w:rsidRPr="002A7320" w:rsidRDefault="00795B3D" w:rsidP="002A7320">
            <w:pPr>
              <w:spacing w:after="0" w:line="240" w:lineRule="auto"/>
              <w:rPr>
                <w:rFonts w:ascii="Tahoma" w:hAnsi="Tahoma" w:cs="Tahoma"/>
                <w:sz w:val="20"/>
                <w:szCs w:val="20"/>
              </w:rPr>
            </w:pPr>
          </w:p>
          <w:p w:rsidR="00795B3D" w:rsidRPr="002A7320" w:rsidRDefault="00795B3D" w:rsidP="002A7320">
            <w:pPr>
              <w:spacing w:after="0" w:line="240" w:lineRule="auto"/>
              <w:jc w:val="both"/>
              <w:rPr>
                <w:rFonts w:ascii="Tahoma" w:hAnsi="Tahoma" w:cs="Tahoma"/>
                <w:sz w:val="20"/>
                <w:szCs w:val="20"/>
              </w:rPr>
            </w:pPr>
            <w:r w:rsidRPr="002A7320">
              <w:rPr>
                <w:rFonts w:ascii="Tahoma" w:hAnsi="Tahoma" w:cs="Tahoma"/>
                <w:sz w:val="20"/>
                <w:szCs w:val="20"/>
              </w:rPr>
              <w:t>Sorelline e fratellini felici e un po' preoccupati, mamme e papà premurosi. E con loro, nonne e nonni, zie e zii, e tutti gli amici. Ognuno vorrebbe avere la bacchetta magica per regalare al nuovo arrivato doni preziosi: l'energia, l'equilibrio, l'immaginazione, il gioco, le parole, la risata esplosiva, il conforto, la curiosità, la musica, la golosità, il disegno... Ma la bacchetta magica non serve. Ogni bambino ha in sé tutto questo, e anche di più. Una canzone di benvenuto per tutti i nuovi nati.</w:t>
            </w:r>
          </w:p>
          <w:p w:rsidR="00795B3D" w:rsidRDefault="00795B3D" w:rsidP="002A7320">
            <w:pPr>
              <w:spacing w:after="0" w:line="240" w:lineRule="auto"/>
              <w:jc w:val="both"/>
              <w:rPr>
                <w:rFonts w:ascii="Tahoma" w:hAnsi="Tahoma" w:cs="Tahoma"/>
                <w:sz w:val="20"/>
                <w:szCs w:val="20"/>
              </w:rPr>
            </w:pPr>
          </w:p>
          <w:p w:rsidR="00897FA3" w:rsidRPr="002A7320" w:rsidRDefault="00897FA3" w:rsidP="002A7320">
            <w:pPr>
              <w:spacing w:after="0" w:line="240" w:lineRule="auto"/>
              <w:jc w:val="both"/>
              <w:rPr>
                <w:rFonts w:ascii="Tahoma" w:hAnsi="Tahoma" w:cs="Tahoma"/>
                <w:sz w:val="20"/>
                <w:szCs w:val="20"/>
              </w:rPr>
            </w:pPr>
          </w:p>
        </w:tc>
      </w:tr>
      <w:tr w:rsidR="00795B3D" w:rsidRPr="004928DF" w:rsidTr="00066A93">
        <w:tc>
          <w:tcPr>
            <w:tcW w:w="2287" w:type="dxa"/>
          </w:tcPr>
          <w:p w:rsidR="00795B3D" w:rsidRPr="002A7320" w:rsidRDefault="005A2689" w:rsidP="002A7320">
            <w:pPr>
              <w:spacing w:after="0" w:line="240" w:lineRule="auto"/>
              <w:rPr>
                <w:rFonts w:ascii="Tahoma" w:hAnsi="Tahoma" w:cs="Tahoma"/>
                <w:sz w:val="20"/>
                <w:szCs w:val="20"/>
              </w:rPr>
            </w:pPr>
            <w:r>
              <w:rPr>
                <w:noProof/>
                <w:lang w:eastAsia="it-IT"/>
              </w:rPr>
              <w:drawing>
                <wp:anchor distT="0" distB="0" distL="114300" distR="114300" simplePos="0" relativeHeight="251655680" behindDoc="0" locked="0" layoutInCell="1" allowOverlap="1">
                  <wp:simplePos x="0" y="0"/>
                  <wp:positionH relativeFrom="margin">
                    <wp:align>center</wp:align>
                  </wp:positionH>
                  <wp:positionV relativeFrom="margin">
                    <wp:align>top</wp:align>
                  </wp:positionV>
                  <wp:extent cx="781050" cy="1082675"/>
                  <wp:effectExtent l="0" t="0" r="0" b="3175"/>
                  <wp:wrapSquare wrapText="bothSides"/>
                  <wp:docPr id="11"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7">
                            <a:extLst>
                              <a:ext uri="{28A0092B-C50C-407E-A947-70E740481C1C}">
                                <a14:useLocalDpi xmlns:a14="http://schemas.microsoft.com/office/drawing/2010/main" val="0"/>
                              </a:ext>
                            </a:extLst>
                          </a:blip>
                          <a:srcRect l="24590" t="13333" r="22951" b="14546"/>
                          <a:stretch>
                            <a:fillRect/>
                          </a:stretch>
                        </pic:blipFill>
                        <pic:spPr bwMode="auto">
                          <a:xfrm>
                            <a:off x="0" y="0"/>
                            <a:ext cx="781050" cy="1082675"/>
                          </a:xfrm>
                          <a:prstGeom prst="rect">
                            <a:avLst/>
                          </a:prstGeom>
                          <a:noFill/>
                        </pic:spPr>
                      </pic:pic>
                    </a:graphicData>
                  </a:graphic>
                  <wp14:sizeRelH relativeFrom="page">
                    <wp14:pctWidth>0</wp14:pctWidth>
                  </wp14:sizeRelH>
                  <wp14:sizeRelV relativeFrom="page">
                    <wp14:pctHeight>0</wp14:pctHeight>
                  </wp14:sizeRelV>
                </wp:anchor>
              </w:drawing>
            </w:r>
          </w:p>
        </w:tc>
        <w:tc>
          <w:tcPr>
            <w:tcW w:w="7341" w:type="dxa"/>
          </w:tcPr>
          <w:p w:rsidR="00795B3D" w:rsidRPr="002A7320" w:rsidRDefault="00795B3D" w:rsidP="002A7320">
            <w:pPr>
              <w:spacing w:after="0" w:line="240" w:lineRule="auto"/>
              <w:rPr>
                <w:rFonts w:ascii="Tahoma" w:hAnsi="Tahoma" w:cs="Tahoma"/>
                <w:sz w:val="20"/>
                <w:szCs w:val="20"/>
              </w:rPr>
            </w:pPr>
            <w:r w:rsidRPr="002A7320">
              <w:rPr>
                <w:rFonts w:ascii="Tahoma" w:hAnsi="Tahoma" w:cs="Tahoma"/>
                <w:sz w:val="20"/>
                <w:szCs w:val="20"/>
              </w:rPr>
              <w:t xml:space="preserve">Loredana Frescura, </w:t>
            </w:r>
            <w:r w:rsidRPr="002A7320">
              <w:rPr>
                <w:rFonts w:ascii="Tahoma" w:hAnsi="Tahoma" w:cs="Tahoma"/>
                <w:i/>
                <w:sz w:val="20"/>
                <w:szCs w:val="20"/>
              </w:rPr>
              <w:t>Faccia da mostro</w:t>
            </w:r>
            <w:r w:rsidRPr="002A7320">
              <w:rPr>
                <w:rFonts w:ascii="Tahoma" w:hAnsi="Tahoma" w:cs="Tahoma"/>
                <w:sz w:val="20"/>
                <w:szCs w:val="20"/>
              </w:rPr>
              <w:t>, Piemme 2012</w:t>
            </w:r>
          </w:p>
          <w:p w:rsidR="00795B3D" w:rsidRPr="002A7320" w:rsidRDefault="00547ED1" w:rsidP="002A7320">
            <w:pPr>
              <w:spacing w:after="0" w:line="240" w:lineRule="auto"/>
              <w:rPr>
                <w:rFonts w:ascii="Tahoma" w:hAnsi="Tahoma" w:cs="Tahoma"/>
                <w:sz w:val="20"/>
                <w:szCs w:val="20"/>
              </w:rPr>
            </w:pPr>
            <w:r>
              <w:rPr>
                <w:rFonts w:ascii="Tahoma" w:hAnsi="Tahoma" w:cs="Tahoma"/>
                <w:sz w:val="20"/>
                <w:szCs w:val="20"/>
              </w:rPr>
              <w:t xml:space="preserve">Biblioteche di Castelnuovo, Savignano </w:t>
            </w:r>
            <w:r w:rsidR="00795B3D" w:rsidRPr="002A7320">
              <w:rPr>
                <w:rFonts w:ascii="Tahoma" w:hAnsi="Tahoma" w:cs="Tahoma"/>
                <w:sz w:val="20"/>
                <w:szCs w:val="20"/>
              </w:rPr>
              <w:t>e Vignola</w:t>
            </w:r>
          </w:p>
          <w:p w:rsidR="00795B3D" w:rsidRPr="002A7320" w:rsidRDefault="00795B3D" w:rsidP="002A7320">
            <w:pPr>
              <w:spacing w:after="0" w:line="240" w:lineRule="auto"/>
              <w:rPr>
                <w:rFonts w:ascii="Tahoma" w:hAnsi="Tahoma" w:cs="Tahoma"/>
                <w:sz w:val="20"/>
                <w:szCs w:val="20"/>
              </w:rPr>
            </w:pPr>
          </w:p>
          <w:p w:rsidR="00795B3D" w:rsidRDefault="00795B3D" w:rsidP="002A7320">
            <w:pPr>
              <w:spacing w:after="0" w:line="240" w:lineRule="auto"/>
              <w:jc w:val="both"/>
              <w:rPr>
                <w:rFonts w:ascii="Tahoma" w:hAnsi="Tahoma" w:cs="Tahoma"/>
                <w:sz w:val="20"/>
                <w:szCs w:val="20"/>
              </w:rPr>
            </w:pPr>
            <w:r w:rsidRPr="002A7320">
              <w:rPr>
                <w:rFonts w:ascii="Tahoma" w:hAnsi="Tahoma" w:cs="Tahoma"/>
                <w:sz w:val="20"/>
                <w:szCs w:val="20"/>
              </w:rPr>
              <w:t>Un racconto poetico e universale in cui una mamma dialoga con il proprio bambino prima che nasca, esprimendo le proprie emozioni, la grande gioia dell'attesa ma anche le domande e i dubbi che sono frequenti durante la gravidanza.</w:t>
            </w:r>
          </w:p>
          <w:p w:rsidR="00897FA3" w:rsidRDefault="00897FA3" w:rsidP="002A7320">
            <w:pPr>
              <w:spacing w:after="0" w:line="240" w:lineRule="auto"/>
              <w:jc w:val="both"/>
              <w:rPr>
                <w:rFonts w:ascii="Tahoma" w:hAnsi="Tahoma" w:cs="Tahoma"/>
                <w:sz w:val="20"/>
                <w:szCs w:val="20"/>
              </w:rPr>
            </w:pPr>
          </w:p>
          <w:p w:rsidR="00897FA3" w:rsidRPr="002A7320" w:rsidRDefault="00897FA3" w:rsidP="002A7320">
            <w:pPr>
              <w:spacing w:after="0" w:line="240" w:lineRule="auto"/>
              <w:jc w:val="both"/>
              <w:rPr>
                <w:rFonts w:ascii="Tahoma" w:hAnsi="Tahoma" w:cs="Tahoma"/>
                <w:sz w:val="20"/>
                <w:szCs w:val="20"/>
              </w:rPr>
            </w:pPr>
          </w:p>
        </w:tc>
      </w:tr>
      <w:tr w:rsidR="00795B3D" w:rsidRPr="004928DF" w:rsidTr="00066A93">
        <w:tc>
          <w:tcPr>
            <w:tcW w:w="2287" w:type="dxa"/>
          </w:tcPr>
          <w:p w:rsidR="00795B3D" w:rsidRPr="002A7320" w:rsidRDefault="005A2689" w:rsidP="002A7320">
            <w:pPr>
              <w:spacing w:after="0" w:line="240" w:lineRule="auto"/>
              <w:rPr>
                <w:rFonts w:ascii="Tahoma" w:hAnsi="Tahoma" w:cs="Tahoma"/>
                <w:sz w:val="20"/>
                <w:szCs w:val="20"/>
              </w:rPr>
            </w:pPr>
            <w:r>
              <w:rPr>
                <w:noProof/>
                <w:lang w:eastAsia="it-IT"/>
              </w:rPr>
              <w:drawing>
                <wp:anchor distT="0" distB="0" distL="114300" distR="114300" simplePos="0" relativeHeight="251656704" behindDoc="0" locked="0" layoutInCell="1" allowOverlap="1">
                  <wp:simplePos x="0" y="0"/>
                  <wp:positionH relativeFrom="margin">
                    <wp:align>center</wp:align>
                  </wp:positionH>
                  <wp:positionV relativeFrom="margin">
                    <wp:align>top</wp:align>
                  </wp:positionV>
                  <wp:extent cx="781050" cy="1187450"/>
                  <wp:effectExtent l="19050" t="19050" r="19050" b="12700"/>
                  <wp:wrapSquare wrapText="bothSides"/>
                  <wp:docPr id="1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1050" cy="11874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7341" w:type="dxa"/>
          </w:tcPr>
          <w:p w:rsidR="00795B3D" w:rsidRPr="002A7320" w:rsidRDefault="00795B3D" w:rsidP="002A7320">
            <w:pPr>
              <w:spacing w:after="0" w:line="240" w:lineRule="auto"/>
              <w:rPr>
                <w:rFonts w:ascii="Tahoma" w:hAnsi="Tahoma" w:cs="Tahoma"/>
                <w:sz w:val="20"/>
                <w:szCs w:val="20"/>
              </w:rPr>
            </w:pPr>
            <w:r w:rsidRPr="002A7320">
              <w:rPr>
                <w:rFonts w:ascii="Tahoma" w:hAnsi="Tahoma" w:cs="Tahoma"/>
                <w:sz w:val="20"/>
                <w:szCs w:val="20"/>
              </w:rPr>
              <w:t xml:space="preserve">Sabrina Giarratana, Sonia Maria Luce </w:t>
            </w:r>
            <w:proofErr w:type="spellStart"/>
            <w:r w:rsidRPr="002A7320">
              <w:rPr>
                <w:rFonts w:ascii="Tahoma" w:hAnsi="Tahoma" w:cs="Tahoma"/>
                <w:sz w:val="20"/>
                <w:szCs w:val="20"/>
              </w:rPr>
              <w:t>Possentini</w:t>
            </w:r>
            <w:proofErr w:type="spellEnd"/>
            <w:r w:rsidRPr="002A7320">
              <w:rPr>
                <w:rFonts w:ascii="Tahoma" w:hAnsi="Tahoma" w:cs="Tahoma"/>
                <w:sz w:val="20"/>
                <w:szCs w:val="20"/>
              </w:rPr>
              <w:t xml:space="preserve">, </w:t>
            </w:r>
            <w:r w:rsidRPr="002A7320">
              <w:rPr>
                <w:rFonts w:ascii="Tahoma" w:hAnsi="Tahoma" w:cs="Tahoma"/>
                <w:i/>
                <w:sz w:val="20"/>
                <w:szCs w:val="20"/>
              </w:rPr>
              <w:t>I canti dell’attesa</w:t>
            </w:r>
            <w:r w:rsidRPr="002A7320">
              <w:rPr>
                <w:rFonts w:ascii="Tahoma" w:hAnsi="Tahoma" w:cs="Tahoma"/>
                <w:sz w:val="20"/>
                <w:szCs w:val="20"/>
              </w:rPr>
              <w:t>, Il Leone Verde 2015</w:t>
            </w:r>
          </w:p>
          <w:p w:rsidR="00795B3D" w:rsidRPr="002A7320" w:rsidRDefault="00795B3D" w:rsidP="002A7320">
            <w:pPr>
              <w:spacing w:after="0" w:line="240" w:lineRule="auto"/>
              <w:rPr>
                <w:rFonts w:ascii="Tahoma" w:hAnsi="Tahoma" w:cs="Tahoma"/>
                <w:sz w:val="20"/>
                <w:szCs w:val="20"/>
              </w:rPr>
            </w:pPr>
            <w:r w:rsidRPr="002A7320">
              <w:rPr>
                <w:rFonts w:ascii="Tahoma" w:hAnsi="Tahoma" w:cs="Tahoma"/>
                <w:sz w:val="20"/>
                <w:szCs w:val="20"/>
              </w:rPr>
              <w:t>Biblioteche di Castelvetro, Savignano</w:t>
            </w:r>
            <w:r w:rsidR="00547ED1">
              <w:rPr>
                <w:rFonts w:ascii="Tahoma" w:hAnsi="Tahoma" w:cs="Tahoma"/>
                <w:sz w:val="20"/>
                <w:szCs w:val="20"/>
              </w:rPr>
              <w:t>, Vignola</w:t>
            </w:r>
            <w:r w:rsidRPr="002A7320">
              <w:rPr>
                <w:rFonts w:ascii="Tahoma" w:hAnsi="Tahoma" w:cs="Tahoma"/>
                <w:sz w:val="20"/>
                <w:szCs w:val="20"/>
              </w:rPr>
              <w:t xml:space="preserve"> e Zocca</w:t>
            </w:r>
          </w:p>
          <w:p w:rsidR="00795B3D" w:rsidRPr="002A7320" w:rsidRDefault="00795B3D" w:rsidP="002A7320">
            <w:pPr>
              <w:spacing w:after="0" w:line="240" w:lineRule="auto"/>
              <w:rPr>
                <w:rFonts w:ascii="Tahoma" w:hAnsi="Tahoma" w:cs="Tahoma"/>
                <w:sz w:val="20"/>
                <w:szCs w:val="20"/>
              </w:rPr>
            </w:pPr>
          </w:p>
          <w:p w:rsidR="00795B3D" w:rsidRDefault="00795B3D" w:rsidP="002A7320">
            <w:pPr>
              <w:spacing w:after="0" w:line="240" w:lineRule="auto"/>
              <w:jc w:val="both"/>
              <w:rPr>
                <w:rFonts w:ascii="Tahoma" w:hAnsi="Tahoma" w:cs="Tahoma"/>
                <w:sz w:val="20"/>
                <w:szCs w:val="20"/>
              </w:rPr>
            </w:pPr>
            <w:r w:rsidRPr="002A7320">
              <w:rPr>
                <w:rFonts w:ascii="Tahoma" w:hAnsi="Tahoma" w:cs="Tahoma"/>
                <w:sz w:val="20"/>
                <w:szCs w:val="20"/>
              </w:rPr>
              <w:t xml:space="preserve">Che cosa significa nascere? Quali sono i bisogni del bambino? L'attesa porta il piccolo, </w:t>
            </w:r>
            <w:r>
              <w:rPr>
                <w:rFonts w:ascii="Tahoma" w:hAnsi="Tahoma" w:cs="Tahoma"/>
                <w:sz w:val="20"/>
                <w:szCs w:val="20"/>
              </w:rPr>
              <w:t xml:space="preserve">la </w:t>
            </w:r>
            <w:r w:rsidRPr="002A7320">
              <w:rPr>
                <w:rFonts w:ascii="Tahoma" w:hAnsi="Tahoma" w:cs="Tahoma"/>
                <w:sz w:val="20"/>
                <w:szCs w:val="20"/>
              </w:rPr>
              <w:t xml:space="preserve">mamma e </w:t>
            </w:r>
            <w:r>
              <w:rPr>
                <w:rFonts w:ascii="Tahoma" w:hAnsi="Tahoma" w:cs="Tahoma"/>
                <w:sz w:val="20"/>
                <w:szCs w:val="20"/>
              </w:rPr>
              <w:t xml:space="preserve">il </w:t>
            </w:r>
            <w:r w:rsidRPr="002A7320">
              <w:rPr>
                <w:rFonts w:ascii="Tahoma" w:hAnsi="Tahoma" w:cs="Tahoma"/>
                <w:sz w:val="20"/>
                <w:szCs w:val="20"/>
              </w:rPr>
              <w:t xml:space="preserve">papà a una nuova nascita, insieme. Canto dopo canto si trova una direzione comune, un sostegno, che racconta il miracolo di ogni attimo di gestazione e di attesa, </w:t>
            </w:r>
            <w:r>
              <w:rPr>
                <w:rFonts w:ascii="Tahoma" w:hAnsi="Tahoma" w:cs="Tahoma"/>
                <w:sz w:val="20"/>
                <w:szCs w:val="20"/>
              </w:rPr>
              <w:t xml:space="preserve">resi in modo coinvolgente ed emozionante dalle poesie di Sabrina Giarratana e dalle suggestive illustrazioni di Sonia M.L. </w:t>
            </w:r>
            <w:proofErr w:type="spellStart"/>
            <w:r>
              <w:rPr>
                <w:rFonts w:ascii="Tahoma" w:hAnsi="Tahoma" w:cs="Tahoma"/>
                <w:sz w:val="20"/>
                <w:szCs w:val="20"/>
              </w:rPr>
              <w:t>Possentini</w:t>
            </w:r>
            <w:proofErr w:type="spellEnd"/>
            <w:r>
              <w:rPr>
                <w:rFonts w:ascii="Tahoma" w:hAnsi="Tahoma" w:cs="Tahoma"/>
                <w:sz w:val="20"/>
                <w:szCs w:val="20"/>
              </w:rPr>
              <w:t>.</w:t>
            </w:r>
          </w:p>
          <w:p w:rsidR="00897FA3" w:rsidRDefault="00897FA3" w:rsidP="002A7320">
            <w:pPr>
              <w:spacing w:after="0" w:line="240" w:lineRule="auto"/>
              <w:jc w:val="both"/>
              <w:rPr>
                <w:rFonts w:ascii="Tahoma" w:hAnsi="Tahoma" w:cs="Tahoma"/>
                <w:sz w:val="20"/>
                <w:szCs w:val="20"/>
              </w:rPr>
            </w:pPr>
          </w:p>
          <w:p w:rsidR="00795B3D" w:rsidRPr="002A7320" w:rsidRDefault="00795B3D" w:rsidP="002A7320">
            <w:pPr>
              <w:spacing w:after="0" w:line="240" w:lineRule="auto"/>
              <w:jc w:val="both"/>
              <w:rPr>
                <w:rFonts w:ascii="Tahoma" w:hAnsi="Tahoma" w:cs="Tahoma"/>
                <w:sz w:val="20"/>
                <w:szCs w:val="20"/>
              </w:rPr>
            </w:pPr>
            <w:r w:rsidRPr="002A7320">
              <w:rPr>
                <w:rFonts w:ascii="Tahoma" w:hAnsi="Tahoma" w:cs="Tahoma"/>
                <w:sz w:val="20"/>
                <w:szCs w:val="20"/>
              </w:rPr>
              <w:t xml:space="preserve"> </w:t>
            </w:r>
          </w:p>
        </w:tc>
      </w:tr>
      <w:tr w:rsidR="00795B3D" w:rsidRPr="004928DF" w:rsidTr="00066A93">
        <w:tc>
          <w:tcPr>
            <w:tcW w:w="2287" w:type="dxa"/>
          </w:tcPr>
          <w:p w:rsidR="00795B3D" w:rsidRDefault="00795B3D" w:rsidP="002A7320">
            <w:pPr>
              <w:spacing w:after="0" w:line="240" w:lineRule="auto"/>
              <w:rPr>
                <w:noProof/>
                <w:lang w:eastAsia="it-IT"/>
              </w:rPr>
            </w:pPr>
          </w:p>
          <w:p w:rsidR="00795B3D" w:rsidRDefault="00795B3D" w:rsidP="002A7320">
            <w:pPr>
              <w:spacing w:after="0" w:line="240" w:lineRule="auto"/>
              <w:rPr>
                <w:noProof/>
                <w:lang w:eastAsia="it-IT"/>
              </w:rPr>
            </w:pPr>
          </w:p>
          <w:p w:rsidR="00795B3D" w:rsidRDefault="005A2689" w:rsidP="002A7320">
            <w:pPr>
              <w:spacing w:after="0" w:line="240" w:lineRule="auto"/>
              <w:rPr>
                <w:noProof/>
                <w:lang w:eastAsia="it-IT"/>
              </w:rPr>
            </w:pPr>
            <w:r>
              <w:rPr>
                <w:noProof/>
                <w:lang w:eastAsia="it-IT"/>
              </w:rPr>
              <w:drawing>
                <wp:anchor distT="0" distB="0" distL="114300" distR="114300" simplePos="0" relativeHeight="251664896" behindDoc="0" locked="0" layoutInCell="1" allowOverlap="1">
                  <wp:simplePos x="0" y="0"/>
                  <wp:positionH relativeFrom="margin">
                    <wp:align>center</wp:align>
                  </wp:positionH>
                  <wp:positionV relativeFrom="margin">
                    <wp:align>top</wp:align>
                  </wp:positionV>
                  <wp:extent cx="850900" cy="1238250"/>
                  <wp:effectExtent l="0" t="0" r="6350"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900" cy="1238250"/>
                          </a:xfrm>
                          <a:prstGeom prst="rect">
                            <a:avLst/>
                          </a:prstGeom>
                          <a:noFill/>
                        </pic:spPr>
                      </pic:pic>
                    </a:graphicData>
                  </a:graphic>
                  <wp14:sizeRelH relativeFrom="page">
                    <wp14:pctWidth>0</wp14:pctWidth>
                  </wp14:sizeRelH>
                  <wp14:sizeRelV relativeFrom="page">
                    <wp14:pctHeight>0</wp14:pctHeight>
                  </wp14:sizeRelV>
                </wp:anchor>
              </w:drawing>
            </w:r>
          </w:p>
        </w:tc>
        <w:tc>
          <w:tcPr>
            <w:tcW w:w="7341" w:type="dxa"/>
          </w:tcPr>
          <w:p w:rsidR="00795B3D" w:rsidRDefault="00795B3D" w:rsidP="002A7320">
            <w:pPr>
              <w:spacing w:after="0" w:line="240" w:lineRule="auto"/>
              <w:rPr>
                <w:rFonts w:ascii="Tahoma" w:hAnsi="Tahoma" w:cs="Tahoma"/>
                <w:sz w:val="20"/>
                <w:szCs w:val="20"/>
              </w:rPr>
            </w:pPr>
            <w:r>
              <w:rPr>
                <w:rFonts w:ascii="Tahoma" w:hAnsi="Tahoma" w:cs="Tahoma"/>
                <w:sz w:val="20"/>
                <w:szCs w:val="20"/>
              </w:rPr>
              <w:t xml:space="preserve">Emile </w:t>
            </w:r>
            <w:proofErr w:type="spellStart"/>
            <w:r>
              <w:rPr>
                <w:rFonts w:ascii="Tahoma" w:hAnsi="Tahoma" w:cs="Tahoma"/>
                <w:sz w:val="20"/>
                <w:szCs w:val="20"/>
              </w:rPr>
              <w:t>Jadoul</w:t>
            </w:r>
            <w:proofErr w:type="spellEnd"/>
            <w:r>
              <w:rPr>
                <w:rFonts w:ascii="Tahoma" w:hAnsi="Tahoma" w:cs="Tahoma"/>
                <w:sz w:val="20"/>
                <w:szCs w:val="20"/>
              </w:rPr>
              <w:t xml:space="preserve">, </w:t>
            </w:r>
            <w:r>
              <w:rPr>
                <w:rFonts w:ascii="Tahoma" w:hAnsi="Tahoma" w:cs="Tahoma"/>
                <w:i/>
                <w:sz w:val="20"/>
                <w:szCs w:val="20"/>
              </w:rPr>
              <w:t>Papà-isola</w:t>
            </w:r>
            <w:r>
              <w:rPr>
                <w:rFonts w:ascii="Tahoma" w:hAnsi="Tahoma" w:cs="Tahoma"/>
                <w:sz w:val="20"/>
                <w:szCs w:val="20"/>
              </w:rPr>
              <w:t xml:space="preserve">, </w:t>
            </w:r>
            <w:proofErr w:type="spellStart"/>
            <w:r>
              <w:rPr>
                <w:rFonts w:ascii="Tahoma" w:hAnsi="Tahoma" w:cs="Tahoma"/>
                <w:sz w:val="20"/>
                <w:szCs w:val="20"/>
              </w:rPr>
              <w:t>Babalibri</w:t>
            </w:r>
            <w:proofErr w:type="spellEnd"/>
            <w:r>
              <w:rPr>
                <w:rFonts w:ascii="Tahoma" w:hAnsi="Tahoma" w:cs="Tahoma"/>
                <w:sz w:val="20"/>
                <w:szCs w:val="20"/>
              </w:rPr>
              <w:t xml:space="preserve"> 2014</w:t>
            </w:r>
          </w:p>
          <w:p w:rsidR="00795B3D" w:rsidRDefault="00795B3D" w:rsidP="00211B4A">
            <w:pPr>
              <w:spacing w:after="0" w:line="240" w:lineRule="auto"/>
              <w:rPr>
                <w:rFonts w:ascii="Tahoma" w:hAnsi="Tahoma" w:cs="Tahoma"/>
                <w:sz w:val="20"/>
                <w:szCs w:val="20"/>
              </w:rPr>
            </w:pPr>
            <w:r>
              <w:rPr>
                <w:rFonts w:ascii="Tahoma" w:hAnsi="Tahoma" w:cs="Tahoma"/>
                <w:sz w:val="20"/>
                <w:szCs w:val="20"/>
              </w:rPr>
              <w:t xml:space="preserve">Biblioteche di </w:t>
            </w:r>
            <w:r w:rsidRPr="002A7320">
              <w:rPr>
                <w:rFonts w:ascii="Tahoma" w:hAnsi="Tahoma" w:cs="Tahoma"/>
                <w:sz w:val="20"/>
                <w:szCs w:val="20"/>
              </w:rPr>
              <w:t xml:space="preserve">Castelnuovo, Castelvetro, </w:t>
            </w:r>
            <w:r>
              <w:rPr>
                <w:rFonts w:ascii="Tahoma" w:hAnsi="Tahoma" w:cs="Tahoma"/>
                <w:sz w:val="20"/>
                <w:szCs w:val="20"/>
              </w:rPr>
              <w:t>Montale, Savignano e Vignola</w:t>
            </w:r>
          </w:p>
          <w:p w:rsidR="00795B3D" w:rsidRPr="006B037F" w:rsidRDefault="00795B3D" w:rsidP="006B037F">
            <w:pPr>
              <w:pStyle w:val="NormaleWeb"/>
              <w:jc w:val="both"/>
              <w:rPr>
                <w:rFonts w:ascii="Tahoma" w:hAnsi="Tahoma" w:cs="Tahoma"/>
                <w:sz w:val="16"/>
                <w:szCs w:val="16"/>
              </w:rPr>
            </w:pPr>
            <w:r w:rsidRPr="00211B4A">
              <w:rPr>
                <w:rFonts w:ascii="Tahoma" w:hAnsi="Tahoma" w:cs="Tahoma"/>
                <w:sz w:val="20"/>
                <w:szCs w:val="20"/>
              </w:rPr>
              <w:t>C'era una volta un'orsa che si chiamava Betty e un orso che si chiamava Gigi. L'orso Gigi presto sarebbe diventato papà...</w:t>
            </w:r>
            <w:r>
              <w:rPr>
                <w:rFonts w:ascii="Tahoma" w:hAnsi="Tahoma" w:cs="Tahoma"/>
                <w:sz w:val="20"/>
                <w:szCs w:val="20"/>
              </w:rPr>
              <w:t xml:space="preserve"> e teme di non essere all’altezza</w:t>
            </w:r>
            <w:r w:rsidRPr="006B037F">
              <w:rPr>
                <w:rFonts w:ascii="Tahoma" w:hAnsi="Tahoma" w:cs="Tahoma"/>
                <w:sz w:val="20"/>
                <w:szCs w:val="20"/>
              </w:rPr>
              <w:t>. Non è necessario saper fare molte cose per essere un bravo papà, ma "esserci": un papà-capanna per proteggere, un papà-cavallo per accompagnare nell'avventura, un papà-isola per far riposare.</w:t>
            </w:r>
            <w:r>
              <w:rPr>
                <w:rFonts w:ascii="Tahoma" w:hAnsi="Tahoma" w:cs="Tahoma"/>
                <w:sz w:val="20"/>
                <w:szCs w:val="20"/>
              </w:rPr>
              <w:t xml:space="preserve"> «</w:t>
            </w:r>
            <w:r w:rsidRPr="006B037F">
              <w:rPr>
                <w:rFonts w:ascii="Tahoma" w:hAnsi="Tahoma" w:cs="Tahoma"/>
                <w:sz w:val="20"/>
                <w:szCs w:val="20"/>
              </w:rPr>
              <w:t xml:space="preserve">E quando il nostro cucciolo partirà per esplorare questo grande mondo, </w:t>
            </w:r>
            <w:r>
              <w:rPr>
                <w:rFonts w:ascii="Tahoma" w:hAnsi="Tahoma" w:cs="Tahoma"/>
                <w:sz w:val="20"/>
                <w:szCs w:val="20"/>
              </w:rPr>
              <w:t>tu non sarai mai troppo lontano».</w:t>
            </w:r>
          </w:p>
        </w:tc>
      </w:tr>
      <w:tr w:rsidR="00066A93" w:rsidRPr="004928DF" w:rsidTr="00066A93">
        <w:tc>
          <w:tcPr>
            <w:tcW w:w="2287" w:type="dxa"/>
          </w:tcPr>
          <w:p w:rsidR="00066A93" w:rsidRDefault="00066A93" w:rsidP="00066A93">
            <w:pPr>
              <w:spacing w:after="0" w:line="240" w:lineRule="auto"/>
              <w:jc w:val="center"/>
              <w:rPr>
                <w:noProof/>
                <w:lang w:eastAsia="it-IT"/>
              </w:rPr>
            </w:pPr>
            <w:r>
              <w:rPr>
                <w:noProof/>
                <w:lang w:eastAsia="it-IT"/>
              </w:rPr>
              <w:drawing>
                <wp:inline distT="0" distB="0" distL="0" distR="0">
                  <wp:extent cx="801414" cy="1162050"/>
                  <wp:effectExtent l="0" t="0" r="0" b="0"/>
                  <wp:docPr id="23" name="Immagine 23" descr="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ertin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4998" cy="1196247"/>
                          </a:xfrm>
                          <a:prstGeom prst="rect">
                            <a:avLst/>
                          </a:prstGeom>
                          <a:noFill/>
                          <a:ln>
                            <a:noFill/>
                          </a:ln>
                        </pic:spPr>
                      </pic:pic>
                    </a:graphicData>
                  </a:graphic>
                </wp:inline>
              </w:drawing>
            </w:r>
          </w:p>
        </w:tc>
        <w:tc>
          <w:tcPr>
            <w:tcW w:w="7341" w:type="dxa"/>
          </w:tcPr>
          <w:p w:rsidR="00066A93" w:rsidRDefault="00066A93" w:rsidP="00066A93">
            <w:pPr>
              <w:spacing w:after="0" w:line="240" w:lineRule="auto"/>
              <w:rPr>
                <w:rFonts w:ascii="Tahoma" w:hAnsi="Tahoma" w:cs="Tahoma"/>
                <w:sz w:val="20"/>
                <w:szCs w:val="20"/>
              </w:rPr>
            </w:pPr>
            <w:r>
              <w:rPr>
                <w:rFonts w:ascii="Tahoma" w:hAnsi="Tahoma" w:cs="Tahoma"/>
                <w:sz w:val="20"/>
                <w:szCs w:val="20"/>
              </w:rPr>
              <w:t xml:space="preserve">Emile </w:t>
            </w:r>
            <w:proofErr w:type="spellStart"/>
            <w:r>
              <w:rPr>
                <w:rFonts w:ascii="Tahoma" w:hAnsi="Tahoma" w:cs="Tahoma"/>
                <w:sz w:val="20"/>
                <w:szCs w:val="20"/>
              </w:rPr>
              <w:t>Jadoul</w:t>
            </w:r>
            <w:proofErr w:type="spellEnd"/>
            <w:r>
              <w:rPr>
                <w:rFonts w:ascii="Tahoma" w:hAnsi="Tahoma" w:cs="Tahoma"/>
                <w:sz w:val="20"/>
                <w:szCs w:val="20"/>
              </w:rPr>
              <w:t xml:space="preserve">, </w:t>
            </w:r>
            <w:r>
              <w:rPr>
                <w:rFonts w:ascii="Tahoma" w:hAnsi="Tahoma" w:cs="Tahoma"/>
                <w:i/>
                <w:sz w:val="20"/>
                <w:szCs w:val="20"/>
              </w:rPr>
              <w:t>Le mani di papà</w:t>
            </w:r>
            <w:r>
              <w:rPr>
                <w:rFonts w:ascii="Tahoma" w:hAnsi="Tahoma" w:cs="Tahoma"/>
                <w:sz w:val="20"/>
                <w:szCs w:val="20"/>
              </w:rPr>
              <w:t xml:space="preserve">, </w:t>
            </w:r>
            <w:proofErr w:type="spellStart"/>
            <w:r>
              <w:rPr>
                <w:rFonts w:ascii="Tahoma" w:hAnsi="Tahoma" w:cs="Tahoma"/>
                <w:sz w:val="20"/>
                <w:szCs w:val="20"/>
              </w:rPr>
              <w:t>Babalibri</w:t>
            </w:r>
            <w:proofErr w:type="spellEnd"/>
            <w:r>
              <w:rPr>
                <w:rFonts w:ascii="Tahoma" w:hAnsi="Tahoma" w:cs="Tahoma"/>
                <w:sz w:val="20"/>
                <w:szCs w:val="20"/>
              </w:rPr>
              <w:t xml:space="preserve"> 2013</w:t>
            </w:r>
          </w:p>
          <w:p w:rsidR="00066A93" w:rsidRDefault="00066A93" w:rsidP="00066A93">
            <w:pPr>
              <w:spacing w:after="0" w:line="240" w:lineRule="auto"/>
              <w:rPr>
                <w:rFonts w:ascii="Tahoma" w:hAnsi="Tahoma" w:cs="Tahoma"/>
                <w:sz w:val="20"/>
                <w:szCs w:val="20"/>
              </w:rPr>
            </w:pPr>
            <w:r>
              <w:rPr>
                <w:rFonts w:ascii="Tahoma" w:hAnsi="Tahoma" w:cs="Tahoma"/>
                <w:sz w:val="20"/>
                <w:szCs w:val="20"/>
              </w:rPr>
              <w:t>Biblioteche di Montale, Savignano, Spilamberto, Vignola e Zocca</w:t>
            </w:r>
          </w:p>
          <w:p w:rsidR="00066A93" w:rsidRDefault="00066A93" w:rsidP="00066A93">
            <w:pPr>
              <w:spacing w:after="0" w:line="240" w:lineRule="auto"/>
              <w:rPr>
                <w:rFonts w:ascii="Tahoma" w:hAnsi="Tahoma" w:cs="Tahoma"/>
                <w:sz w:val="20"/>
                <w:szCs w:val="20"/>
              </w:rPr>
            </w:pPr>
          </w:p>
          <w:p w:rsidR="00066A93" w:rsidRDefault="00066A93" w:rsidP="00897FA3">
            <w:pPr>
              <w:spacing w:after="0" w:line="240" w:lineRule="auto"/>
              <w:jc w:val="both"/>
              <w:rPr>
                <w:rFonts w:ascii="Tahoma" w:eastAsia="Times New Roman" w:hAnsi="Tahoma" w:cs="Tahoma"/>
                <w:sz w:val="20"/>
                <w:szCs w:val="20"/>
                <w:lang w:eastAsia="it-IT"/>
              </w:rPr>
            </w:pPr>
            <w:r w:rsidRPr="00066A93">
              <w:rPr>
                <w:rFonts w:ascii="Tahoma" w:eastAsia="Times New Roman" w:hAnsi="Tahoma" w:cs="Tahoma"/>
                <w:sz w:val="20"/>
                <w:szCs w:val="20"/>
                <w:lang w:eastAsia="it-IT"/>
              </w:rPr>
              <w:t>Prima ancora che un bebè nasca ci sono le mani di papà ad attenderlo; mani che coccolano, che accolgono, mani che accompagnano, mani che aiutano a crescere. Finché, un giorno o l'altro, magari senza preavviso, arriva il momento in cui il bimbo lascia le mani di papà per muovere, da solo, i primi passi. Bravo bebè!</w:t>
            </w:r>
          </w:p>
          <w:p w:rsidR="00897FA3" w:rsidRDefault="00897FA3" w:rsidP="00897FA3">
            <w:pPr>
              <w:spacing w:after="0" w:line="240" w:lineRule="auto"/>
              <w:jc w:val="both"/>
              <w:rPr>
                <w:rFonts w:ascii="Tahoma" w:eastAsia="Times New Roman" w:hAnsi="Tahoma" w:cs="Tahoma"/>
                <w:sz w:val="20"/>
                <w:szCs w:val="20"/>
                <w:lang w:eastAsia="it-IT"/>
              </w:rPr>
            </w:pPr>
          </w:p>
          <w:p w:rsidR="00897FA3" w:rsidRDefault="00897FA3" w:rsidP="00066A93">
            <w:pPr>
              <w:spacing w:after="0" w:line="240" w:lineRule="auto"/>
              <w:rPr>
                <w:rFonts w:ascii="Tahoma" w:hAnsi="Tahoma" w:cs="Tahoma"/>
                <w:sz w:val="20"/>
                <w:szCs w:val="20"/>
              </w:rPr>
            </w:pPr>
          </w:p>
          <w:p w:rsidR="00897FA3" w:rsidRDefault="00897FA3" w:rsidP="00066A93">
            <w:pPr>
              <w:spacing w:after="0" w:line="240" w:lineRule="auto"/>
              <w:rPr>
                <w:rFonts w:ascii="Tahoma" w:hAnsi="Tahoma" w:cs="Tahoma"/>
                <w:sz w:val="20"/>
                <w:szCs w:val="20"/>
              </w:rPr>
            </w:pPr>
          </w:p>
          <w:p w:rsidR="00897FA3" w:rsidRDefault="00897FA3" w:rsidP="00066A93">
            <w:pPr>
              <w:spacing w:after="0" w:line="240" w:lineRule="auto"/>
              <w:rPr>
                <w:rFonts w:ascii="Tahoma" w:hAnsi="Tahoma" w:cs="Tahoma"/>
                <w:sz w:val="20"/>
                <w:szCs w:val="20"/>
              </w:rPr>
            </w:pPr>
          </w:p>
          <w:p w:rsidR="00897FA3" w:rsidRDefault="00897FA3" w:rsidP="00066A93">
            <w:pPr>
              <w:spacing w:after="0" w:line="240" w:lineRule="auto"/>
              <w:rPr>
                <w:rFonts w:ascii="Tahoma" w:hAnsi="Tahoma" w:cs="Tahoma"/>
                <w:sz w:val="20"/>
                <w:szCs w:val="20"/>
              </w:rPr>
            </w:pPr>
          </w:p>
          <w:p w:rsidR="00897FA3" w:rsidRDefault="00897FA3" w:rsidP="00066A93">
            <w:pPr>
              <w:spacing w:after="0" w:line="240" w:lineRule="auto"/>
              <w:rPr>
                <w:rFonts w:ascii="Tahoma" w:hAnsi="Tahoma" w:cs="Tahoma"/>
                <w:sz w:val="20"/>
                <w:szCs w:val="20"/>
              </w:rPr>
            </w:pPr>
          </w:p>
        </w:tc>
      </w:tr>
      <w:tr w:rsidR="00795B3D" w:rsidRPr="004928DF" w:rsidTr="00066A93">
        <w:tc>
          <w:tcPr>
            <w:tcW w:w="2287" w:type="dxa"/>
          </w:tcPr>
          <w:p w:rsidR="00795B3D" w:rsidRDefault="00795B3D" w:rsidP="002A7320">
            <w:pPr>
              <w:spacing w:after="0" w:line="240" w:lineRule="auto"/>
              <w:rPr>
                <w:rFonts w:ascii="Tahoma" w:hAnsi="Tahoma" w:cs="Tahoma"/>
                <w:sz w:val="20"/>
                <w:szCs w:val="20"/>
              </w:rPr>
            </w:pPr>
          </w:p>
          <w:p w:rsidR="00795B3D" w:rsidRPr="002A7320" w:rsidRDefault="005A2689" w:rsidP="002A7320">
            <w:pPr>
              <w:spacing w:after="0" w:line="240" w:lineRule="auto"/>
              <w:rPr>
                <w:rFonts w:ascii="Tahoma" w:hAnsi="Tahoma" w:cs="Tahoma"/>
                <w:sz w:val="20"/>
                <w:szCs w:val="20"/>
              </w:rPr>
            </w:pPr>
            <w:r>
              <w:rPr>
                <w:noProof/>
                <w:lang w:eastAsia="it-IT"/>
              </w:rPr>
              <w:drawing>
                <wp:anchor distT="0" distB="0" distL="114300" distR="114300" simplePos="0" relativeHeight="251657728" behindDoc="0" locked="0" layoutInCell="1" allowOverlap="1">
                  <wp:simplePos x="0" y="0"/>
                  <wp:positionH relativeFrom="margin">
                    <wp:align>center</wp:align>
                  </wp:positionH>
                  <wp:positionV relativeFrom="margin">
                    <wp:align>top</wp:align>
                  </wp:positionV>
                  <wp:extent cx="998220" cy="1007745"/>
                  <wp:effectExtent l="0" t="0" r="0" b="1905"/>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8220" cy="1007745"/>
                          </a:xfrm>
                          <a:prstGeom prst="rect">
                            <a:avLst/>
                          </a:prstGeom>
                          <a:noFill/>
                        </pic:spPr>
                      </pic:pic>
                    </a:graphicData>
                  </a:graphic>
                  <wp14:sizeRelH relativeFrom="page">
                    <wp14:pctWidth>0</wp14:pctWidth>
                  </wp14:sizeRelH>
                  <wp14:sizeRelV relativeFrom="page">
                    <wp14:pctHeight>0</wp14:pctHeight>
                  </wp14:sizeRelV>
                </wp:anchor>
              </w:drawing>
            </w:r>
          </w:p>
        </w:tc>
        <w:tc>
          <w:tcPr>
            <w:tcW w:w="7341" w:type="dxa"/>
          </w:tcPr>
          <w:p w:rsidR="00795B3D" w:rsidRPr="002A7320" w:rsidRDefault="00795B3D" w:rsidP="002A7320">
            <w:pPr>
              <w:spacing w:after="0" w:line="240" w:lineRule="auto"/>
              <w:rPr>
                <w:rFonts w:ascii="Tahoma" w:hAnsi="Tahoma" w:cs="Tahoma"/>
                <w:sz w:val="20"/>
                <w:szCs w:val="20"/>
              </w:rPr>
            </w:pPr>
            <w:proofErr w:type="spellStart"/>
            <w:r w:rsidRPr="002A7320">
              <w:rPr>
                <w:rFonts w:ascii="Tahoma" w:hAnsi="Tahoma" w:cs="Tahoma"/>
                <w:sz w:val="20"/>
                <w:szCs w:val="20"/>
              </w:rPr>
              <w:t>Frederique</w:t>
            </w:r>
            <w:proofErr w:type="spellEnd"/>
            <w:r w:rsidRPr="002A7320">
              <w:rPr>
                <w:rFonts w:ascii="Tahoma" w:hAnsi="Tahoma" w:cs="Tahoma"/>
                <w:sz w:val="20"/>
                <w:szCs w:val="20"/>
              </w:rPr>
              <w:t xml:space="preserve"> </w:t>
            </w:r>
            <w:proofErr w:type="spellStart"/>
            <w:r w:rsidRPr="002A7320">
              <w:rPr>
                <w:rFonts w:ascii="Tahoma" w:hAnsi="Tahoma" w:cs="Tahoma"/>
                <w:sz w:val="20"/>
                <w:szCs w:val="20"/>
              </w:rPr>
              <w:t>Loew</w:t>
            </w:r>
            <w:proofErr w:type="spellEnd"/>
            <w:r w:rsidRPr="002A7320">
              <w:rPr>
                <w:rFonts w:ascii="Tahoma" w:hAnsi="Tahoma" w:cs="Tahoma"/>
                <w:sz w:val="20"/>
                <w:szCs w:val="20"/>
              </w:rPr>
              <w:t xml:space="preserve">, </w:t>
            </w:r>
            <w:r w:rsidRPr="002A7320">
              <w:rPr>
                <w:rFonts w:ascii="Tahoma" w:hAnsi="Tahoma" w:cs="Tahoma"/>
                <w:i/>
                <w:sz w:val="20"/>
                <w:szCs w:val="20"/>
              </w:rPr>
              <w:t>Papà aspetta un bimbo!</w:t>
            </w:r>
            <w:r w:rsidRPr="002A7320">
              <w:rPr>
                <w:rFonts w:ascii="Tahoma" w:hAnsi="Tahoma" w:cs="Tahoma"/>
                <w:sz w:val="20"/>
                <w:szCs w:val="20"/>
              </w:rPr>
              <w:t xml:space="preserve">, </w:t>
            </w:r>
            <w:proofErr w:type="spellStart"/>
            <w:r w:rsidRPr="002A7320">
              <w:rPr>
                <w:rFonts w:ascii="Tahoma" w:hAnsi="Tahoma" w:cs="Tahoma"/>
                <w:sz w:val="20"/>
                <w:szCs w:val="20"/>
              </w:rPr>
              <w:t>Settenove</w:t>
            </w:r>
            <w:proofErr w:type="spellEnd"/>
            <w:r w:rsidRPr="002A7320">
              <w:rPr>
                <w:rFonts w:ascii="Tahoma" w:hAnsi="Tahoma" w:cs="Tahoma"/>
                <w:sz w:val="20"/>
                <w:szCs w:val="20"/>
              </w:rPr>
              <w:t xml:space="preserve"> 2013</w:t>
            </w:r>
          </w:p>
          <w:p w:rsidR="00795B3D" w:rsidRPr="002A7320" w:rsidRDefault="00795B3D" w:rsidP="002A7320">
            <w:pPr>
              <w:spacing w:after="0" w:line="240" w:lineRule="auto"/>
              <w:rPr>
                <w:rFonts w:ascii="Tahoma" w:hAnsi="Tahoma" w:cs="Tahoma"/>
                <w:sz w:val="20"/>
                <w:szCs w:val="20"/>
              </w:rPr>
            </w:pPr>
            <w:r w:rsidRPr="002A7320">
              <w:rPr>
                <w:rFonts w:ascii="Tahoma" w:hAnsi="Tahoma" w:cs="Tahoma"/>
                <w:sz w:val="20"/>
                <w:szCs w:val="20"/>
              </w:rPr>
              <w:t xml:space="preserve">Biblioteche di Castelnuovo, Castelvetro e Savignano </w:t>
            </w:r>
          </w:p>
          <w:p w:rsidR="00795B3D" w:rsidRPr="002A7320" w:rsidRDefault="00795B3D" w:rsidP="002A7320">
            <w:pPr>
              <w:spacing w:after="0" w:line="240" w:lineRule="auto"/>
              <w:rPr>
                <w:rFonts w:ascii="Tahoma" w:hAnsi="Tahoma" w:cs="Tahoma"/>
                <w:sz w:val="20"/>
                <w:szCs w:val="20"/>
              </w:rPr>
            </w:pPr>
          </w:p>
          <w:p w:rsidR="00795B3D" w:rsidRPr="002A7320" w:rsidRDefault="00795B3D" w:rsidP="002A7320">
            <w:pPr>
              <w:spacing w:after="0" w:line="240" w:lineRule="auto"/>
              <w:jc w:val="both"/>
              <w:rPr>
                <w:rFonts w:ascii="Tahoma" w:hAnsi="Tahoma" w:cs="Tahoma"/>
                <w:sz w:val="20"/>
                <w:szCs w:val="20"/>
              </w:rPr>
            </w:pPr>
            <w:r w:rsidRPr="002A7320">
              <w:rPr>
                <w:rFonts w:ascii="Tahoma" w:hAnsi="Tahoma" w:cs="Tahoma"/>
                <w:sz w:val="20"/>
                <w:szCs w:val="20"/>
              </w:rPr>
              <w:t xml:space="preserve">Un libro pieno di tenerezza ed emozioni in cui l'autore racconta la gravidanza mettendo in luce la figura del padre che si prepara all'arrivo del </w:t>
            </w:r>
            <w:proofErr w:type="spellStart"/>
            <w:r w:rsidRPr="002A7320">
              <w:rPr>
                <w:rFonts w:ascii="Tahoma" w:hAnsi="Tahoma" w:cs="Tahoma"/>
                <w:sz w:val="20"/>
                <w:szCs w:val="20"/>
              </w:rPr>
              <w:t>bebé</w:t>
            </w:r>
            <w:proofErr w:type="spellEnd"/>
            <w:r w:rsidRPr="002A7320">
              <w:rPr>
                <w:rFonts w:ascii="Tahoma" w:hAnsi="Tahoma" w:cs="Tahoma"/>
                <w:sz w:val="20"/>
                <w:szCs w:val="20"/>
              </w:rPr>
              <w:t xml:space="preserve"> con grande impegno. Una prospettiva diversa per i nuovi padri che condividono l'attesa con grande partecipazione e sono coinvolti pienamente nella vita familiare.</w:t>
            </w:r>
          </w:p>
          <w:p w:rsidR="00795B3D" w:rsidRPr="002A7320" w:rsidRDefault="00795B3D" w:rsidP="002A7320">
            <w:pPr>
              <w:spacing w:after="0" w:line="240" w:lineRule="auto"/>
              <w:jc w:val="both"/>
              <w:rPr>
                <w:rFonts w:ascii="Tahoma" w:hAnsi="Tahoma" w:cs="Tahoma"/>
                <w:sz w:val="20"/>
                <w:szCs w:val="20"/>
              </w:rPr>
            </w:pPr>
          </w:p>
        </w:tc>
      </w:tr>
      <w:tr w:rsidR="00795B3D" w:rsidRPr="004928DF" w:rsidTr="00066A93">
        <w:tc>
          <w:tcPr>
            <w:tcW w:w="2287" w:type="dxa"/>
          </w:tcPr>
          <w:p w:rsidR="00795B3D" w:rsidRPr="002A7320" w:rsidRDefault="005A2689" w:rsidP="002A7320">
            <w:pPr>
              <w:spacing w:after="0" w:line="240" w:lineRule="auto"/>
              <w:rPr>
                <w:rFonts w:ascii="Tahoma" w:hAnsi="Tahoma" w:cs="Tahoma"/>
                <w:sz w:val="20"/>
                <w:szCs w:val="20"/>
              </w:rPr>
            </w:pPr>
            <w:r>
              <w:rPr>
                <w:noProof/>
                <w:lang w:eastAsia="it-IT"/>
              </w:rPr>
              <w:drawing>
                <wp:anchor distT="0" distB="0" distL="114300" distR="114300" simplePos="0" relativeHeight="251658752" behindDoc="0" locked="0" layoutInCell="1" allowOverlap="1">
                  <wp:simplePos x="0" y="0"/>
                  <wp:positionH relativeFrom="margin">
                    <wp:align>center</wp:align>
                  </wp:positionH>
                  <wp:positionV relativeFrom="margin">
                    <wp:align>top</wp:align>
                  </wp:positionV>
                  <wp:extent cx="1212850" cy="857885"/>
                  <wp:effectExtent l="0" t="0" r="6350" b="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2850" cy="857885"/>
                          </a:xfrm>
                          <a:prstGeom prst="rect">
                            <a:avLst/>
                          </a:prstGeom>
                          <a:noFill/>
                        </pic:spPr>
                      </pic:pic>
                    </a:graphicData>
                  </a:graphic>
                  <wp14:sizeRelH relativeFrom="page">
                    <wp14:pctWidth>0</wp14:pctWidth>
                  </wp14:sizeRelH>
                  <wp14:sizeRelV relativeFrom="page">
                    <wp14:pctHeight>0</wp14:pctHeight>
                  </wp14:sizeRelV>
                </wp:anchor>
              </w:drawing>
            </w:r>
          </w:p>
        </w:tc>
        <w:tc>
          <w:tcPr>
            <w:tcW w:w="7341" w:type="dxa"/>
          </w:tcPr>
          <w:p w:rsidR="00795B3D" w:rsidRPr="002A7320" w:rsidRDefault="00795B3D" w:rsidP="002A7320">
            <w:pPr>
              <w:spacing w:after="0" w:line="240" w:lineRule="auto"/>
              <w:rPr>
                <w:rFonts w:ascii="Tahoma" w:hAnsi="Tahoma" w:cs="Tahoma"/>
                <w:sz w:val="20"/>
                <w:szCs w:val="20"/>
              </w:rPr>
            </w:pPr>
            <w:r w:rsidRPr="002A7320">
              <w:rPr>
                <w:rFonts w:ascii="Tahoma" w:hAnsi="Tahoma" w:cs="Tahoma"/>
                <w:sz w:val="20"/>
                <w:szCs w:val="20"/>
              </w:rPr>
              <w:t xml:space="preserve">Giuseppe Mazza, </w:t>
            </w:r>
            <w:r w:rsidRPr="002A7320">
              <w:rPr>
                <w:rFonts w:ascii="Tahoma" w:hAnsi="Tahoma" w:cs="Tahoma"/>
                <w:i/>
                <w:sz w:val="20"/>
                <w:szCs w:val="20"/>
              </w:rPr>
              <w:t>Buonanotte a tutti</w:t>
            </w:r>
            <w:r w:rsidRPr="002A7320">
              <w:rPr>
                <w:rFonts w:ascii="Tahoma" w:hAnsi="Tahoma" w:cs="Tahoma"/>
                <w:sz w:val="20"/>
                <w:szCs w:val="20"/>
              </w:rPr>
              <w:t xml:space="preserve">, </w:t>
            </w:r>
            <w:proofErr w:type="spellStart"/>
            <w:r w:rsidRPr="002A7320">
              <w:rPr>
                <w:rFonts w:ascii="Tahoma" w:hAnsi="Tahoma" w:cs="Tahoma"/>
                <w:sz w:val="20"/>
                <w:szCs w:val="20"/>
              </w:rPr>
              <w:t>Clavis</w:t>
            </w:r>
            <w:proofErr w:type="spellEnd"/>
            <w:r w:rsidRPr="002A7320">
              <w:rPr>
                <w:rFonts w:ascii="Tahoma" w:hAnsi="Tahoma" w:cs="Tahoma"/>
                <w:sz w:val="20"/>
                <w:szCs w:val="20"/>
              </w:rPr>
              <w:t xml:space="preserve"> 2012</w:t>
            </w:r>
          </w:p>
          <w:p w:rsidR="00795B3D" w:rsidRPr="002A7320" w:rsidRDefault="00795B3D" w:rsidP="002A7320">
            <w:pPr>
              <w:spacing w:after="0" w:line="240" w:lineRule="auto"/>
              <w:rPr>
                <w:rFonts w:ascii="Tahoma" w:hAnsi="Tahoma" w:cs="Tahoma"/>
                <w:sz w:val="20"/>
                <w:szCs w:val="20"/>
              </w:rPr>
            </w:pPr>
            <w:r w:rsidRPr="002A7320">
              <w:rPr>
                <w:rFonts w:ascii="Tahoma" w:hAnsi="Tahoma" w:cs="Tahoma"/>
                <w:sz w:val="20"/>
                <w:szCs w:val="20"/>
              </w:rPr>
              <w:t>Bibliote</w:t>
            </w:r>
            <w:r w:rsidR="00FE1A04">
              <w:rPr>
                <w:rFonts w:ascii="Tahoma" w:hAnsi="Tahoma" w:cs="Tahoma"/>
                <w:sz w:val="20"/>
                <w:szCs w:val="20"/>
              </w:rPr>
              <w:t xml:space="preserve">che di Castelnuovo, Savignano, </w:t>
            </w:r>
            <w:r w:rsidRPr="002A7320">
              <w:rPr>
                <w:rFonts w:ascii="Tahoma" w:hAnsi="Tahoma" w:cs="Tahoma"/>
                <w:sz w:val="20"/>
                <w:szCs w:val="20"/>
              </w:rPr>
              <w:t>Vignola</w:t>
            </w:r>
            <w:r w:rsidR="00FE1A04">
              <w:rPr>
                <w:rFonts w:ascii="Tahoma" w:hAnsi="Tahoma" w:cs="Tahoma"/>
                <w:sz w:val="20"/>
                <w:szCs w:val="20"/>
              </w:rPr>
              <w:t xml:space="preserve"> e Zocca</w:t>
            </w:r>
          </w:p>
          <w:p w:rsidR="00795B3D" w:rsidRPr="002A7320" w:rsidRDefault="00795B3D" w:rsidP="002A7320">
            <w:pPr>
              <w:spacing w:after="0" w:line="240" w:lineRule="auto"/>
              <w:rPr>
                <w:rFonts w:ascii="Tahoma" w:hAnsi="Tahoma" w:cs="Tahoma"/>
                <w:sz w:val="20"/>
                <w:szCs w:val="20"/>
              </w:rPr>
            </w:pPr>
          </w:p>
          <w:p w:rsidR="00FE1A04" w:rsidRDefault="00795B3D" w:rsidP="00F26E77">
            <w:pPr>
              <w:spacing w:after="0" w:line="240" w:lineRule="auto"/>
              <w:jc w:val="both"/>
              <w:rPr>
                <w:rFonts w:ascii="Tahoma" w:hAnsi="Tahoma" w:cs="Tahoma"/>
                <w:sz w:val="20"/>
                <w:szCs w:val="20"/>
              </w:rPr>
            </w:pPr>
            <w:r w:rsidRPr="002A7320">
              <w:rPr>
                <w:rFonts w:ascii="Tahoma" w:hAnsi="Tahoma" w:cs="Tahoma"/>
                <w:i/>
                <w:iCs/>
                <w:sz w:val="20"/>
                <w:szCs w:val="20"/>
              </w:rPr>
              <w:t>Buonanotte a tutti</w:t>
            </w:r>
            <w:r w:rsidRPr="002A7320">
              <w:rPr>
                <w:rFonts w:ascii="Tahoma" w:hAnsi="Tahoma" w:cs="Tahoma"/>
                <w:sz w:val="20"/>
                <w:szCs w:val="20"/>
              </w:rPr>
              <w:t xml:space="preserve"> è una filastrocca curiosa e divertente che ci porta alla scoperta di noi, del nostro corpo, di arti e parti anatomiche che tendiamo a dare per scontate e sulle quali non ci soffermiamo mai più di tanto. Accompagnare il proprio bimbo nella fase della nanna sarà dolce e divertente seguendo la filastrocca in rima accompagnata da suggestive immagini fotografiche, nelle quali il piccolo può identificarsi.</w:t>
            </w:r>
          </w:p>
          <w:p w:rsidR="00E5040F" w:rsidRPr="002A7320" w:rsidRDefault="00E5040F" w:rsidP="00F26E77">
            <w:pPr>
              <w:spacing w:after="0" w:line="240" w:lineRule="auto"/>
              <w:jc w:val="both"/>
              <w:rPr>
                <w:rFonts w:ascii="Tahoma" w:hAnsi="Tahoma" w:cs="Tahoma"/>
                <w:sz w:val="20"/>
                <w:szCs w:val="20"/>
              </w:rPr>
            </w:pPr>
          </w:p>
        </w:tc>
      </w:tr>
      <w:tr w:rsidR="00795B3D" w:rsidRPr="004928DF" w:rsidTr="00066A93">
        <w:tc>
          <w:tcPr>
            <w:tcW w:w="2287" w:type="dxa"/>
          </w:tcPr>
          <w:p w:rsidR="00795B3D" w:rsidRDefault="005A2689" w:rsidP="002A7320">
            <w:pPr>
              <w:spacing w:after="0" w:line="240" w:lineRule="auto"/>
              <w:rPr>
                <w:noProof/>
                <w:lang w:eastAsia="it-IT"/>
              </w:rPr>
            </w:pPr>
            <w:r>
              <w:rPr>
                <w:noProof/>
                <w:lang w:eastAsia="it-IT"/>
              </w:rPr>
              <w:drawing>
                <wp:anchor distT="0" distB="0" distL="114300" distR="114300" simplePos="0" relativeHeight="251666944" behindDoc="0" locked="0" layoutInCell="1" allowOverlap="1">
                  <wp:simplePos x="0" y="0"/>
                  <wp:positionH relativeFrom="margin">
                    <wp:align>center</wp:align>
                  </wp:positionH>
                  <wp:positionV relativeFrom="margin">
                    <wp:align>top</wp:align>
                  </wp:positionV>
                  <wp:extent cx="1037590" cy="1043940"/>
                  <wp:effectExtent l="0" t="0" r="0" b="381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7590" cy="1043940"/>
                          </a:xfrm>
                          <a:prstGeom prst="rect">
                            <a:avLst/>
                          </a:prstGeom>
                          <a:noFill/>
                        </pic:spPr>
                      </pic:pic>
                    </a:graphicData>
                  </a:graphic>
                  <wp14:sizeRelH relativeFrom="page">
                    <wp14:pctWidth>0</wp14:pctWidth>
                  </wp14:sizeRelH>
                  <wp14:sizeRelV relativeFrom="page">
                    <wp14:pctHeight>0</wp14:pctHeight>
                  </wp14:sizeRelV>
                </wp:anchor>
              </w:drawing>
            </w:r>
          </w:p>
        </w:tc>
        <w:tc>
          <w:tcPr>
            <w:tcW w:w="7341" w:type="dxa"/>
          </w:tcPr>
          <w:p w:rsidR="00795B3D" w:rsidRDefault="00795B3D" w:rsidP="002A7320">
            <w:pPr>
              <w:spacing w:after="0" w:line="240" w:lineRule="auto"/>
              <w:rPr>
                <w:rFonts w:ascii="Tahoma" w:hAnsi="Tahoma" w:cs="Tahoma"/>
                <w:sz w:val="20"/>
                <w:szCs w:val="20"/>
              </w:rPr>
            </w:pPr>
            <w:r>
              <w:rPr>
                <w:rFonts w:ascii="Tahoma" w:hAnsi="Tahoma" w:cs="Tahoma"/>
                <w:sz w:val="20"/>
                <w:szCs w:val="20"/>
              </w:rPr>
              <w:t xml:space="preserve">Robert </w:t>
            </w:r>
            <w:proofErr w:type="spellStart"/>
            <w:r>
              <w:rPr>
                <w:rFonts w:ascii="Tahoma" w:hAnsi="Tahoma" w:cs="Tahoma"/>
                <w:sz w:val="20"/>
                <w:szCs w:val="20"/>
              </w:rPr>
              <w:t>Munsch</w:t>
            </w:r>
            <w:proofErr w:type="spellEnd"/>
            <w:r>
              <w:rPr>
                <w:rFonts w:ascii="Tahoma" w:hAnsi="Tahoma" w:cs="Tahoma"/>
                <w:sz w:val="20"/>
                <w:szCs w:val="20"/>
              </w:rPr>
              <w:t xml:space="preserve">, </w:t>
            </w:r>
            <w:r>
              <w:rPr>
                <w:rFonts w:ascii="Tahoma" w:hAnsi="Tahoma" w:cs="Tahoma"/>
                <w:i/>
                <w:sz w:val="20"/>
                <w:szCs w:val="20"/>
              </w:rPr>
              <w:t>Ti amerò per sempre</w:t>
            </w:r>
            <w:r>
              <w:rPr>
                <w:rFonts w:ascii="Tahoma" w:hAnsi="Tahoma" w:cs="Tahoma"/>
                <w:sz w:val="20"/>
                <w:szCs w:val="20"/>
              </w:rPr>
              <w:t>, Il Leone Verde 2015</w:t>
            </w:r>
          </w:p>
          <w:p w:rsidR="00795B3D" w:rsidRDefault="00795B3D" w:rsidP="002A7320">
            <w:pPr>
              <w:spacing w:after="0" w:line="240" w:lineRule="auto"/>
              <w:rPr>
                <w:rFonts w:ascii="Tahoma" w:hAnsi="Tahoma" w:cs="Tahoma"/>
                <w:sz w:val="20"/>
                <w:szCs w:val="20"/>
              </w:rPr>
            </w:pPr>
            <w:r>
              <w:rPr>
                <w:rFonts w:ascii="Tahoma" w:hAnsi="Tahoma" w:cs="Tahoma"/>
                <w:sz w:val="20"/>
                <w:szCs w:val="20"/>
              </w:rPr>
              <w:t>Bibliotec</w:t>
            </w:r>
            <w:r w:rsidR="00FE1A04">
              <w:rPr>
                <w:rFonts w:ascii="Tahoma" w:hAnsi="Tahoma" w:cs="Tahoma"/>
                <w:sz w:val="20"/>
                <w:szCs w:val="20"/>
              </w:rPr>
              <w:t>he</w:t>
            </w:r>
            <w:r>
              <w:rPr>
                <w:rFonts w:ascii="Tahoma" w:hAnsi="Tahoma" w:cs="Tahoma"/>
                <w:sz w:val="20"/>
                <w:szCs w:val="20"/>
              </w:rPr>
              <w:t xml:space="preserve"> di</w:t>
            </w:r>
            <w:r w:rsidR="00FE1A04">
              <w:rPr>
                <w:rFonts w:ascii="Tahoma" w:hAnsi="Tahoma" w:cs="Tahoma"/>
                <w:sz w:val="20"/>
                <w:szCs w:val="20"/>
              </w:rPr>
              <w:t xml:space="preserve"> Castelvetro, Savignano e</w:t>
            </w:r>
            <w:r>
              <w:rPr>
                <w:rFonts w:ascii="Tahoma" w:hAnsi="Tahoma" w:cs="Tahoma"/>
                <w:sz w:val="20"/>
                <w:szCs w:val="20"/>
              </w:rPr>
              <w:t xml:space="preserve"> Vignola</w:t>
            </w:r>
          </w:p>
          <w:p w:rsidR="00795B3D" w:rsidRDefault="00795B3D" w:rsidP="002A7320">
            <w:pPr>
              <w:spacing w:after="0" w:line="240" w:lineRule="auto"/>
              <w:rPr>
                <w:rFonts w:ascii="Tahoma" w:hAnsi="Tahoma" w:cs="Tahoma"/>
                <w:sz w:val="20"/>
                <w:szCs w:val="20"/>
              </w:rPr>
            </w:pPr>
          </w:p>
          <w:p w:rsidR="00795B3D" w:rsidRDefault="00795B3D" w:rsidP="00C22728">
            <w:pPr>
              <w:spacing w:after="0" w:line="240" w:lineRule="auto"/>
              <w:jc w:val="both"/>
              <w:rPr>
                <w:rFonts w:ascii="Tahoma" w:hAnsi="Tahoma" w:cs="Tahoma"/>
                <w:sz w:val="20"/>
                <w:szCs w:val="20"/>
              </w:rPr>
            </w:pPr>
            <w:r w:rsidRPr="00C22728">
              <w:rPr>
                <w:rFonts w:ascii="Tahoma" w:hAnsi="Tahoma" w:cs="Tahoma"/>
                <w:sz w:val="20"/>
                <w:szCs w:val="20"/>
              </w:rPr>
              <w:t>Una storia d'amore tra</w:t>
            </w:r>
            <w:r>
              <w:rPr>
                <w:rFonts w:ascii="Tahoma" w:hAnsi="Tahoma" w:cs="Tahoma"/>
                <w:sz w:val="20"/>
                <w:szCs w:val="20"/>
              </w:rPr>
              <w:t xml:space="preserve"> una mamma e il suo bambino, u</w:t>
            </w:r>
            <w:r w:rsidRPr="00C22728">
              <w:rPr>
                <w:rFonts w:ascii="Tahoma" w:hAnsi="Tahoma" w:cs="Tahoma"/>
                <w:sz w:val="20"/>
                <w:szCs w:val="20"/>
              </w:rPr>
              <w:t>n libro che racconta il segreto del cerchio della vita,</w:t>
            </w:r>
            <w:r>
              <w:rPr>
                <w:rFonts w:ascii="Tahoma" w:hAnsi="Tahoma" w:cs="Tahoma"/>
                <w:sz w:val="20"/>
                <w:szCs w:val="20"/>
              </w:rPr>
              <w:t xml:space="preserve"> dalla nascita e per sempre... </w:t>
            </w:r>
            <w:r w:rsidRPr="00C22728">
              <w:rPr>
                <w:rFonts w:ascii="Tahoma" w:hAnsi="Tahoma" w:cs="Tahoma"/>
                <w:sz w:val="20"/>
                <w:szCs w:val="20"/>
              </w:rPr>
              <w:t>La canzone che la mamma</w:t>
            </w:r>
            <w:r>
              <w:rPr>
                <w:rFonts w:ascii="Tahoma" w:hAnsi="Tahoma" w:cs="Tahoma"/>
                <w:sz w:val="20"/>
                <w:szCs w:val="20"/>
              </w:rPr>
              <w:t xml:space="preserve"> canta al bimbo</w:t>
            </w:r>
            <w:r w:rsidRPr="00C22728">
              <w:rPr>
                <w:rFonts w:ascii="Tahoma" w:hAnsi="Tahoma" w:cs="Tahoma"/>
                <w:sz w:val="20"/>
                <w:szCs w:val="20"/>
              </w:rPr>
              <w:t xml:space="preserve"> da quando è neonato ritorna, passando </w:t>
            </w:r>
            <w:r>
              <w:rPr>
                <w:rFonts w:ascii="Tahoma" w:hAnsi="Tahoma" w:cs="Tahoma"/>
                <w:sz w:val="20"/>
                <w:szCs w:val="20"/>
              </w:rPr>
              <w:t xml:space="preserve">nelle varie fasi di crescita e </w:t>
            </w:r>
            <w:r w:rsidRPr="00C22728">
              <w:rPr>
                <w:rFonts w:ascii="Tahoma" w:hAnsi="Tahoma" w:cs="Tahoma"/>
                <w:sz w:val="20"/>
                <w:szCs w:val="20"/>
              </w:rPr>
              <w:t>da un</w:t>
            </w:r>
            <w:r>
              <w:rPr>
                <w:rFonts w:ascii="Tahoma" w:hAnsi="Tahoma" w:cs="Tahoma"/>
                <w:sz w:val="20"/>
                <w:szCs w:val="20"/>
              </w:rPr>
              <w:t>a generazione all'altra e oltre, sottolineando così il tema della continuità dell'amore.</w:t>
            </w:r>
          </w:p>
          <w:p w:rsidR="00897FA3" w:rsidRPr="00C22728" w:rsidRDefault="00897FA3" w:rsidP="00C22728">
            <w:pPr>
              <w:spacing w:after="0" w:line="240" w:lineRule="auto"/>
              <w:jc w:val="both"/>
              <w:rPr>
                <w:rFonts w:ascii="Tahoma" w:hAnsi="Tahoma" w:cs="Tahoma"/>
                <w:sz w:val="20"/>
                <w:szCs w:val="20"/>
              </w:rPr>
            </w:pPr>
          </w:p>
        </w:tc>
      </w:tr>
      <w:tr w:rsidR="009D20A4" w:rsidRPr="004928DF" w:rsidTr="00066A93">
        <w:tc>
          <w:tcPr>
            <w:tcW w:w="2287" w:type="dxa"/>
          </w:tcPr>
          <w:p w:rsidR="009D20A4" w:rsidRDefault="005A2689" w:rsidP="009D20A4">
            <w:pPr>
              <w:spacing w:after="0" w:line="240" w:lineRule="auto"/>
              <w:jc w:val="center"/>
              <w:rPr>
                <w:noProof/>
                <w:lang w:eastAsia="it-IT"/>
              </w:rPr>
            </w:pPr>
            <w:r>
              <w:rPr>
                <w:noProof/>
                <w:lang w:eastAsia="it-IT"/>
              </w:rPr>
              <w:drawing>
                <wp:inline distT="0" distB="0" distL="0" distR="0">
                  <wp:extent cx="809625" cy="847725"/>
                  <wp:effectExtent l="0" t="0" r="9525" b="9525"/>
                  <wp:docPr id="3" name="Immagine 1" descr="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opertin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9625" cy="847725"/>
                          </a:xfrm>
                          <a:prstGeom prst="rect">
                            <a:avLst/>
                          </a:prstGeom>
                          <a:noFill/>
                          <a:ln>
                            <a:noFill/>
                          </a:ln>
                        </pic:spPr>
                      </pic:pic>
                    </a:graphicData>
                  </a:graphic>
                </wp:inline>
              </w:drawing>
            </w:r>
          </w:p>
        </w:tc>
        <w:tc>
          <w:tcPr>
            <w:tcW w:w="7341" w:type="dxa"/>
          </w:tcPr>
          <w:p w:rsidR="009D20A4" w:rsidRDefault="009D20A4" w:rsidP="002A7320">
            <w:pPr>
              <w:spacing w:after="0" w:line="240" w:lineRule="auto"/>
              <w:rPr>
                <w:rFonts w:ascii="Tahoma" w:hAnsi="Tahoma" w:cs="Tahoma"/>
                <w:sz w:val="20"/>
                <w:szCs w:val="20"/>
              </w:rPr>
            </w:pPr>
            <w:r>
              <w:rPr>
                <w:rFonts w:ascii="Tahoma" w:hAnsi="Tahoma" w:cs="Tahoma"/>
                <w:sz w:val="20"/>
                <w:szCs w:val="20"/>
              </w:rPr>
              <w:t xml:space="preserve">Emanuela Nava, </w:t>
            </w:r>
            <w:r>
              <w:rPr>
                <w:rFonts w:ascii="Tahoma" w:hAnsi="Tahoma" w:cs="Tahoma"/>
                <w:i/>
                <w:sz w:val="20"/>
                <w:szCs w:val="20"/>
              </w:rPr>
              <w:t>Nel pancione della mamma</w:t>
            </w:r>
            <w:r>
              <w:rPr>
                <w:rFonts w:ascii="Tahoma" w:hAnsi="Tahoma" w:cs="Tahoma"/>
                <w:sz w:val="20"/>
                <w:szCs w:val="20"/>
              </w:rPr>
              <w:t>, Lapis 2016</w:t>
            </w:r>
          </w:p>
          <w:p w:rsidR="009D20A4" w:rsidRDefault="009D20A4" w:rsidP="002A7320">
            <w:pPr>
              <w:spacing w:after="0" w:line="240" w:lineRule="auto"/>
              <w:rPr>
                <w:rFonts w:ascii="Tahoma" w:hAnsi="Tahoma" w:cs="Tahoma"/>
                <w:sz w:val="20"/>
                <w:szCs w:val="20"/>
              </w:rPr>
            </w:pPr>
            <w:r>
              <w:rPr>
                <w:rFonts w:ascii="Tahoma" w:hAnsi="Tahoma" w:cs="Tahoma"/>
                <w:sz w:val="20"/>
                <w:szCs w:val="20"/>
              </w:rPr>
              <w:t>Biblioteche di Castelvetro, Montale, Spilamberto e Vignola</w:t>
            </w:r>
          </w:p>
          <w:p w:rsidR="009D20A4" w:rsidRDefault="009D20A4" w:rsidP="002A7320">
            <w:pPr>
              <w:spacing w:after="0" w:line="240" w:lineRule="auto"/>
              <w:rPr>
                <w:rFonts w:ascii="Tahoma" w:hAnsi="Tahoma" w:cs="Tahoma"/>
                <w:sz w:val="20"/>
                <w:szCs w:val="20"/>
              </w:rPr>
            </w:pPr>
          </w:p>
          <w:p w:rsidR="009D20A4" w:rsidRDefault="009D20A4" w:rsidP="009D20A4">
            <w:pPr>
              <w:spacing w:after="0" w:line="240" w:lineRule="auto"/>
              <w:jc w:val="both"/>
              <w:rPr>
                <w:rFonts w:ascii="Tahoma" w:hAnsi="Tahoma" w:cs="Tahoma"/>
                <w:sz w:val="20"/>
                <w:szCs w:val="20"/>
              </w:rPr>
            </w:pPr>
            <w:r w:rsidRPr="009D20A4">
              <w:rPr>
                <w:rFonts w:ascii="Tahoma" w:hAnsi="Tahoma" w:cs="Tahoma"/>
                <w:sz w:val="20"/>
                <w:szCs w:val="20"/>
              </w:rPr>
              <w:t>Nel pancione della mamma ci sono molti tesori: una bambina che nuota come un pesce e un regalo che lei stringe tra le mani. Un regalo per il fratellino che l'aspetta. Un regalo per andare lontano, molto lontano insieme</w:t>
            </w:r>
            <w:r>
              <w:rPr>
                <w:rFonts w:ascii="Tahoma" w:hAnsi="Tahoma" w:cs="Tahoma"/>
                <w:sz w:val="20"/>
                <w:szCs w:val="20"/>
              </w:rPr>
              <w:t>.</w:t>
            </w:r>
          </w:p>
          <w:p w:rsidR="009D20A4" w:rsidRDefault="009D20A4" w:rsidP="009D20A4">
            <w:pPr>
              <w:spacing w:after="0" w:line="240" w:lineRule="auto"/>
              <w:jc w:val="both"/>
              <w:rPr>
                <w:rFonts w:ascii="Tahoma" w:hAnsi="Tahoma" w:cs="Tahoma"/>
                <w:sz w:val="20"/>
                <w:szCs w:val="20"/>
              </w:rPr>
            </w:pPr>
          </w:p>
          <w:p w:rsidR="00E5040F" w:rsidRPr="009D20A4" w:rsidRDefault="00E5040F" w:rsidP="009D20A4">
            <w:pPr>
              <w:spacing w:after="0" w:line="240" w:lineRule="auto"/>
              <w:jc w:val="both"/>
              <w:rPr>
                <w:rFonts w:ascii="Tahoma" w:hAnsi="Tahoma" w:cs="Tahoma"/>
                <w:sz w:val="20"/>
                <w:szCs w:val="20"/>
              </w:rPr>
            </w:pPr>
          </w:p>
        </w:tc>
      </w:tr>
      <w:tr w:rsidR="00795B3D" w:rsidRPr="004928DF" w:rsidTr="00066A93">
        <w:tc>
          <w:tcPr>
            <w:tcW w:w="2287" w:type="dxa"/>
          </w:tcPr>
          <w:p w:rsidR="00795B3D" w:rsidRPr="002A7320" w:rsidRDefault="005A2689" w:rsidP="002A7320">
            <w:pPr>
              <w:spacing w:after="0" w:line="240" w:lineRule="auto"/>
              <w:rPr>
                <w:rFonts w:ascii="Tahoma" w:hAnsi="Tahoma" w:cs="Tahoma"/>
                <w:sz w:val="20"/>
                <w:szCs w:val="20"/>
              </w:rPr>
            </w:pPr>
            <w:r>
              <w:rPr>
                <w:noProof/>
                <w:lang w:eastAsia="it-IT"/>
              </w:rPr>
              <w:drawing>
                <wp:anchor distT="0" distB="0" distL="114300" distR="114300" simplePos="0" relativeHeight="251665920" behindDoc="0" locked="0" layoutInCell="1" allowOverlap="1">
                  <wp:simplePos x="0" y="0"/>
                  <wp:positionH relativeFrom="margin">
                    <wp:align>center</wp:align>
                  </wp:positionH>
                  <wp:positionV relativeFrom="margin">
                    <wp:align>top</wp:align>
                  </wp:positionV>
                  <wp:extent cx="800735" cy="1115695"/>
                  <wp:effectExtent l="0" t="0" r="0" b="8255"/>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0735" cy="1115695"/>
                          </a:xfrm>
                          <a:prstGeom prst="rect">
                            <a:avLst/>
                          </a:prstGeom>
                          <a:noFill/>
                        </pic:spPr>
                      </pic:pic>
                    </a:graphicData>
                  </a:graphic>
                  <wp14:sizeRelH relativeFrom="page">
                    <wp14:pctWidth>0</wp14:pctWidth>
                  </wp14:sizeRelH>
                  <wp14:sizeRelV relativeFrom="page">
                    <wp14:pctHeight>0</wp14:pctHeight>
                  </wp14:sizeRelV>
                </wp:anchor>
              </w:drawing>
            </w:r>
          </w:p>
        </w:tc>
        <w:tc>
          <w:tcPr>
            <w:tcW w:w="7341" w:type="dxa"/>
          </w:tcPr>
          <w:p w:rsidR="00795B3D" w:rsidRDefault="00795B3D" w:rsidP="002A7320">
            <w:pPr>
              <w:spacing w:after="0" w:line="240" w:lineRule="auto"/>
              <w:rPr>
                <w:rFonts w:ascii="Tahoma" w:hAnsi="Tahoma" w:cs="Tahoma"/>
                <w:sz w:val="20"/>
                <w:szCs w:val="20"/>
              </w:rPr>
            </w:pPr>
            <w:r>
              <w:rPr>
                <w:rFonts w:ascii="Tahoma" w:hAnsi="Tahoma" w:cs="Tahoma"/>
                <w:sz w:val="20"/>
                <w:szCs w:val="20"/>
              </w:rPr>
              <w:t xml:space="preserve">Mariana </w:t>
            </w:r>
            <w:proofErr w:type="spellStart"/>
            <w:r>
              <w:rPr>
                <w:rFonts w:ascii="Tahoma" w:hAnsi="Tahoma" w:cs="Tahoma"/>
                <w:sz w:val="20"/>
                <w:szCs w:val="20"/>
              </w:rPr>
              <w:t>Ruiz</w:t>
            </w:r>
            <w:proofErr w:type="spellEnd"/>
            <w:r>
              <w:rPr>
                <w:rFonts w:ascii="Tahoma" w:hAnsi="Tahoma" w:cs="Tahoma"/>
                <w:sz w:val="20"/>
                <w:szCs w:val="20"/>
              </w:rPr>
              <w:t xml:space="preserve"> Johnson, </w:t>
            </w:r>
            <w:r>
              <w:rPr>
                <w:rFonts w:ascii="Tahoma" w:hAnsi="Tahoma" w:cs="Tahoma"/>
                <w:i/>
                <w:sz w:val="20"/>
                <w:szCs w:val="20"/>
              </w:rPr>
              <w:t>La mamma</w:t>
            </w:r>
            <w:r>
              <w:rPr>
                <w:rFonts w:ascii="Tahoma" w:hAnsi="Tahoma" w:cs="Tahoma"/>
                <w:sz w:val="20"/>
                <w:szCs w:val="20"/>
              </w:rPr>
              <w:t xml:space="preserve">, </w:t>
            </w:r>
            <w:proofErr w:type="spellStart"/>
            <w:r>
              <w:rPr>
                <w:rFonts w:ascii="Tahoma" w:hAnsi="Tahoma" w:cs="Tahoma"/>
                <w:sz w:val="20"/>
                <w:szCs w:val="20"/>
              </w:rPr>
              <w:t>Kalandraka</w:t>
            </w:r>
            <w:proofErr w:type="spellEnd"/>
            <w:r>
              <w:rPr>
                <w:rFonts w:ascii="Tahoma" w:hAnsi="Tahoma" w:cs="Tahoma"/>
                <w:sz w:val="20"/>
                <w:szCs w:val="20"/>
              </w:rPr>
              <w:t xml:space="preserve"> 2013</w:t>
            </w:r>
          </w:p>
          <w:p w:rsidR="00795B3D" w:rsidRDefault="00795B3D" w:rsidP="002A7320">
            <w:pPr>
              <w:spacing w:after="0" w:line="240" w:lineRule="auto"/>
              <w:rPr>
                <w:rFonts w:ascii="Tahoma" w:hAnsi="Tahoma" w:cs="Tahoma"/>
                <w:sz w:val="20"/>
                <w:szCs w:val="20"/>
              </w:rPr>
            </w:pPr>
            <w:r>
              <w:rPr>
                <w:rFonts w:ascii="Tahoma" w:hAnsi="Tahoma" w:cs="Tahoma"/>
                <w:sz w:val="20"/>
                <w:szCs w:val="20"/>
              </w:rPr>
              <w:t>Biblioteche di Montale e Vignola</w:t>
            </w:r>
          </w:p>
          <w:p w:rsidR="00795B3D" w:rsidRDefault="00795B3D" w:rsidP="002A7320">
            <w:pPr>
              <w:spacing w:after="0" w:line="240" w:lineRule="auto"/>
              <w:rPr>
                <w:rFonts w:ascii="Tahoma" w:hAnsi="Tahoma" w:cs="Tahoma"/>
                <w:sz w:val="20"/>
                <w:szCs w:val="20"/>
              </w:rPr>
            </w:pPr>
          </w:p>
          <w:p w:rsidR="00795B3D" w:rsidRDefault="00795B3D" w:rsidP="002465E0">
            <w:pPr>
              <w:spacing w:after="0" w:line="240" w:lineRule="auto"/>
              <w:jc w:val="both"/>
              <w:rPr>
                <w:rFonts w:ascii="Tahoma" w:hAnsi="Tahoma" w:cs="Tahoma"/>
                <w:sz w:val="20"/>
                <w:szCs w:val="20"/>
              </w:rPr>
            </w:pPr>
            <w:r w:rsidRPr="002465E0">
              <w:rPr>
                <w:rFonts w:ascii="Tahoma" w:hAnsi="Tahoma" w:cs="Tahoma"/>
                <w:sz w:val="20"/>
                <w:szCs w:val="20"/>
              </w:rPr>
              <w:t>Una mamma è tante c</w:t>
            </w:r>
            <w:r>
              <w:rPr>
                <w:rFonts w:ascii="Tahoma" w:hAnsi="Tahoma" w:cs="Tahoma"/>
                <w:sz w:val="20"/>
                <w:szCs w:val="20"/>
              </w:rPr>
              <w:t>ose. Tutto viene da una mamma, e</w:t>
            </w:r>
            <w:r w:rsidRPr="002465E0">
              <w:rPr>
                <w:rFonts w:ascii="Tahoma" w:hAnsi="Tahoma" w:cs="Tahoma"/>
                <w:sz w:val="20"/>
                <w:szCs w:val="20"/>
              </w:rPr>
              <w:t xml:space="preserve"> tutto prima o poi ci ritorna. Una mamma dà la vita e questa è già una magia, ma poi non basta: le tocca anche aiutarla a crescere, accudirla, accompagnarla.</w:t>
            </w:r>
            <w:r>
              <w:rPr>
                <w:rFonts w:ascii="Tahoma" w:hAnsi="Tahoma" w:cs="Tahoma"/>
                <w:sz w:val="20"/>
                <w:szCs w:val="20"/>
              </w:rPr>
              <w:t xml:space="preserve"> </w:t>
            </w:r>
          </w:p>
          <w:p w:rsidR="00795B3D" w:rsidRPr="002465E0" w:rsidRDefault="00795B3D" w:rsidP="002465E0">
            <w:pPr>
              <w:spacing w:after="0" w:line="240" w:lineRule="auto"/>
              <w:jc w:val="both"/>
              <w:rPr>
                <w:rFonts w:ascii="Tahoma" w:hAnsi="Tahoma" w:cs="Tahoma"/>
                <w:sz w:val="20"/>
                <w:szCs w:val="20"/>
              </w:rPr>
            </w:pPr>
            <w:r>
              <w:rPr>
                <w:rFonts w:ascii="Tahoma" w:hAnsi="Tahoma" w:cs="Tahoma"/>
                <w:sz w:val="20"/>
                <w:szCs w:val="20"/>
              </w:rPr>
              <w:t>Un albo illustrato dalle suggestive illustrazioni che è un inno, u</w:t>
            </w:r>
            <w:r w:rsidRPr="002465E0">
              <w:rPr>
                <w:rFonts w:ascii="Tahoma" w:hAnsi="Tahoma" w:cs="Tahoma"/>
                <w:sz w:val="20"/>
                <w:szCs w:val="20"/>
              </w:rPr>
              <w:t>n cantico universale all'amore e alla vita nella sua piena estensione, che va dall'essere umano e dalle creature che lo circondano, fino alla Madre Terra</w:t>
            </w:r>
            <w:r>
              <w:rPr>
                <w:rFonts w:ascii="Tahoma" w:hAnsi="Tahoma" w:cs="Tahoma"/>
                <w:sz w:val="20"/>
                <w:szCs w:val="20"/>
              </w:rPr>
              <w:t>.</w:t>
            </w:r>
            <w:r w:rsidRPr="002465E0">
              <w:rPr>
                <w:rFonts w:ascii="Tahoma" w:hAnsi="Tahoma" w:cs="Tahoma"/>
                <w:sz w:val="20"/>
                <w:szCs w:val="20"/>
              </w:rPr>
              <w:t xml:space="preserve"> </w:t>
            </w:r>
          </w:p>
          <w:p w:rsidR="00795B3D" w:rsidRDefault="00795B3D" w:rsidP="002465E0">
            <w:pPr>
              <w:spacing w:after="0" w:line="240" w:lineRule="auto"/>
              <w:jc w:val="both"/>
              <w:rPr>
                <w:rFonts w:ascii="Tahoma" w:hAnsi="Tahoma" w:cs="Tahoma"/>
                <w:sz w:val="20"/>
                <w:szCs w:val="20"/>
              </w:rPr>
            </w:pPr>
          </w:p>
          <w:p w:rsidR="00795B3D" w:rsidRPr="002465E0" w:rsidRDefault="00795B3D" w:rsidP="002465E0">
            <w:pPr>
              <w:spacing w:after="0" w:line="240" w:lineRule="auto"/>
              <w:jc w:val="both"/>
              <w:rPr>
                <w:rFonts w:ascii="Tahoma" w:hAnsi="Tahoma" w:cs="Tahoma"/>
                <w:sz w:val="20"/>
                <w:szCs w:val="20"/>
              </w:rPr>
            </w:pPr>
          </w:p>
        </w:tc>
      </w:tr>
      <w:tr w:rsidR="00795B3D" w:rsidRPr="004928DF" w:rsidTr="00066A93">
        <w:tc>
          <w:tcPr>
            <w:tcW w:w="2287" w:type="dxa"/>
          </w:tcPr>
          <w:p w:rsidR="00795B3D" w:rsidRPr="002A7320" w:rsidRDefault="00795B3D" w:rsidP="002A7320">
            <w:pPr>
              <w:spacing w:after="0" w:line="240" w:lineRule="auto"/>
              <w:rPr>
                <w:rFonts w:ascii="Tahoma" w:hAnsi="Tahoma" w:cs="Tahoma"/>
                <w:sz w:val="20"/>
                <w:szCs w:val="20"/>
              </w:rPr>
            </w:pPr>
          </w:p>
          <w:p w:rsidR="00795B3D" w:rsidRPr="002A7320" w:rsidRDefault="00795B3D" w:rsidP="002A7320">
            <w:pPr>
              <w:spacing w:after="0" w:line="240" w:lineRule="auto"/>
              <w:rPr>
                <w:rFonts w:ascii="Tahoma" w:hAnsi="Tahoma" w:cs="Tahoma"/>
                <w:sz w:val="20"/>
                <w:szCs w:val="20"/>
              </w:rPr>
            </w:pPr>
          </w:p>
          <w:p w:rsidR="00795B3D" w:rsidRPr="002A7320" w:rsidRDefault="00795B3D" w:rsidP="002A7320">
            <w:pPr>
              <w:spacing w:after="0" w:line="240" w:lineRule="auto"/>
              <w:rPr>
                <w:rFonts w:ascii="Tahoma" w:hAnsi="Tahoma" w:cs="Tahoma"/>
                <w:sz w:val="20"/>
                <w:szCs w:val="20"/>
              </w:rPr>
            </w:pPr>
          </w:p>
          <w:p w:rsidR="00795B3D" w:rsidRPr="002A7320" w:rsidRDefault="005A2689" w:rsidP="002A7320">
            <w:pPr>
              <w:spacing w:after="0" w:line="240" w:lineRule="auto"/>
              <w:rPr>
                <w:rFonts w:ascii="Tahoma" w:hAnsi="Tahoma" w:cs="Tahoma"/>
                <w:sz w:val="20"/>
                <w:szCs w:val="20"/>
              </w:rPr>
            </w:pPr>
            <w:r>
              <w:rPr>
                <w:noProof/>
                <w:lang w:eastAsia="it-IT"/>
              </w:rPr>
              <w:drawing>
                <wp:anchor distT="0" distB="0" distL="114300" distR="114300" simplePos="0" relativeHeight="251660800" behindDoc="0" locked="0" layoutInCell="1" allowOverlap="1">
                  <wp:simplePos x="0" y="0"/>
                  <wp:positionH relativeFrom="margin">
                    <wp:align>center</wp:align>
                  </wp:positionH>
                  <wp:positionV relativeFrom="margin">
                    <wp:align>top</wp:align>
                  </wp:positionV>
                  <wp:extent cx="1038860" cy="1043940"/>
                  <wp:effectExtent l="0" t="0" r="8890" b="3810"/>
                  <wp:wrapSquare wrapText="bothSides"/>
                  <wp:docPr id="1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8860" cy="1043940"/>
                          </a:xfrm>
                          <a:prstGeom prst="rect">
                            <a:avLst/>
                          </a:prstGeom>
                          <a:noFill/>
                        </pic:spPr>
                      </pic:pic>
                    </a:graphicData>
                  </a:graphic>
                  <wp14:sizeRelH relativeFrom="page">
                    <wp14:pctWidth>0</wp14:pctWidth>
                  </wp14:sizeRelH>
                  <wp14:sizeRelV relativeFrom="page">
                    <wp14:pctHeight>0</wp14:pctHeight>
                  </wp14:sizeRelV>
                </wp:anchor>
              </w:drawing>
            </w:r>
          </w:p>
        </w:tc>
        <w:tc>
          <w:tcPr>
            <w:tcW w:w="7341" w:type="dxa"/>
          </w:tcPr>
          <w:p w:rsidR="00795B3D" w:rsidRPr="002A7320" w:rsidRDefault="00795B3D" w:rsidP="002A7320">
            <w:pPr>
              <w:spacing w:after="0" w:line="240" w:lineRule="auto"/>
              <w:rPr>
                <w:rFonts w:ascii="Tahoma" w:hAnsi="Tahoma" w:cs="Tahoma"/>
                <w:sz w:val="20"/>
                <w:szCs w:val="20"/>
              </w:rPr>
            </w:pPr>
            <w:r w:rsidRPr="002A7320">
              <w:rPr>
                <w:rFonts w:ascii="Tahoma" w:hAnsi="Tahoma" w:cs="Tahoma"/>
                <w:sz w:val="20"/>
                <w:szCs w:val="20"/>
              </w:rPr>
              <w:t xml:space="preserve">Alessandro Sanna, con musiche di Paolo </w:t>
            </w:r>
            <w:proofErr w:type="spellStart"/>
            <w:r w:rsidRPr="002A7320">
              <w:rPr>
                <w:rFonts w:ascii="Tahoma" w:hAnsi="Tahoma" w:cs="Tahoma"/>
                <w:sz w:val="20"/>
                <w:szCs w:val="20"/>
              </w:rPr>
              <w:t>Fresu</w:t>
            </w:r>
            <w:proofErr w:type="spellEnd"/>
            <w:r w:rsidRPr="002A7320">
              <w:rPr>
                <w:rFonts w:ascii="Tahoma" w:hAnsi="Tahoma" w:cs="Tahoma"/>
                <w:sz w:val="20"/>
                <w:szCs w:val="20"/>
              </w:rPr>
              <w:t xml:space="preserve">, </w:t>
            </w:r>
            <w:r w:rsidRPr="002A7320">
              <w:rPr>
                <w:rFonts w:ascii="Tahoma" w:hAnsi="Tahoma" w:cs="Tahoma"/>
                <w:i/>
                <w:sz w:val="20"/>
                <w:szCs w:val="20"/>
              </w:rPr>
              <w:t>Crescendo</w:t>
            </w:r>
            <w:r w:rsidRPr="002A7320">
              <w:rPr>
                <w:rFonts w:ascii="Tahoma" w:hAnsi="Tahoma" w:cs="Tahoma"/>
                <w:sz w:val="20"/>
                <w:szCs w:val="20"/>
              </w:rPr>
              <w:t>, Gallucci 2016 (con cd musicale)</w:t>
            </w:r>
          </w:p>
          <w:p w:rsidR="00795B3D" w:rsidRPr="002A7320" w:rsidRDefault="00795B3D" w:rsidP="002A7320">
            <w:pPr>
              <w:spacing w:after="0" w:line="240" w:lineRule="auto"/>
              <w:rPr>
                <w:rFonts w:ascii="Tahoma" w:hAnsi="Tahoma" w:cs="Tahoma"/>
                <w:sz w:val="20"/>
                <w:szCs w:val="20"/>
              </w:rPr>
            </w:pPr>
            <w:r w:rsidRPr="002A7320">
              <w:rPr>
                <w:rFonts w:ascii="Tahoma" w:hAnsi="Tahoma" w:cs="Tahoma"/>
                <w:sz w:val="20"/>
                <w:szCs w:val="20"/>
              </w:rPr>
              <w:t>Bibliotec</w:t>
            </w:r>
            <w:r w:rsidR="00FE1A04">
              <w:rPr>
                <w:rFonts w:ascii="Tahoma" w:hAnsi="Tahoma" w:cs="Tahoma"/>
                <w:sz w:val="20"/>
                <w:szCs w:val="20"/>
              </w:rPr>
              <w:t>he</w:t>
            </w:r>
            <w:r w:rsidRPr="002A7320">
              <w:rPr>
                <w:rFonts w:ascii="Tahoma" w:hAnsi="Tahoma" w:cs="Tahoma"/>
                <w:sz w:val="20"/>
                <w:szCs w:val="20"/>
              </w:rPr>
              <w:t xml:space="preserve"> di </w:t>
            </w:r>
            <w:r w:rsidR="00FE1A04">
              <w:rPr>
                <w:rFonts w:ascii="Tahoma" w:hAnsi="Tahoma" w:cs="Tahoma"/>
                <w:sz w:val="20"/>
                <w:szCs w:val="20"/>
              </w:rPr>
              <w:t xml:space="preserve">Savignano e </w:t>
            </w:r>
            <w:r w:rsidRPr="002A7320">
              <w:rPr>
                <w:rFonts w:ascii="Tahoma" w:hAnsi="Tahoma" w:cs="Tahoma"/>
                <w:sz w:val="20"/>
                <w:szCs w:val="20"/>
              </w:rPr>
              <w:t>Vignola</w:t>
            </w:r>
          </w:p>
          <w:p w:rsidR="00795B3D" w:rsidRPr="00F26E77" w:rsidRDefault="00795B3D" w:rsidP="002A7320">
            <w:pPr>
              <w:pStyle w:val="NormaleWeb"/>
              <w:jc w:val="both"/>
              <w:rPr>
                <w:rFonts w:ascii="Tahoma" w:hAnsi="Tahoma" w:cs="Tahoma"/>
                <w:sz w:val="16"/>
                <w:szCs w:val="16"/>
              </w:rPr>
            </w:pPr>
            <w:r w:rsidRPr="002A7320">
              <w:rPr>
                <w:rFonts w:ascii="Tahoma" w:hAnsi="Tahoma" w:cs="Tahoma"/>
                <w:sz w:val="20"/>
                <w:szCs w:val="20"/>
              </w:rPr>
              <w:t xml:space="preserve">Crescendo. Nove mesi di attesa. Dal concepimento alla nascita, Alessandro Sanna racconta la meraviglia della vita che cresce, affidandosi unicamente alla tecnica dell'acquarello. Le sue illustrazioni compongono una delicata storia per immagini, costruita a partire dalla forma della pancia della mamma. Al libro è allegato un </w:t>
            </w:r>
            <w:proofErr w:type="spellStart"/>
            <w:r w:rsidRPr="002A7320">
              <w:rPr>
                <w:rFonts w:ascii="Tahoma" w:hAnsi="Tahoma" w:cs="Tahoma"/>
                <w:sz w:val="20"/>
                <w:szCs w:val="20"/>
              </w:rPr>
              <w:t>Cd</w:t>
            </w:r>
            <w:proofErr w:type="spellEnd"/>
            <w:r w:rsidRPr="002A7320">
              <w:rPr>
                <w:rFonts w:ascii="Tahoma" w:hAnsi="Tahoma" w:cs="Tahoma"/>
                <w:sz w:val="20"/>
                <w:szCs w:val="20"/>
              </w:rPr>
              <w:t xml:space="preserve"> inedito che contiene 18 minuti di musica appositamente composta ed eseguita da Paolo </w:t>
            </w:r>
            <w:proofErr w:type="spellStart"/>
            <w:r w:rsidRPr="002A7320">
              <w:rPr>
                <w:rFonts w:ascii="Tahoma" w:hAnsi="Tahoma" w:cs="Tahoma"/>
                <w:sz w:val="20"/>
                <w:szCs w:val="20"/>
              </w:rPr>
              <w:t>Fresu</w:t>
            </w:r>
            <w:proofErr w:type="spellEnd"/>
            <w:r w:rsidRPr="002A7320">
              <w:rPr>
                <w:rFonts w:ascii="Tahoma" w:hAnsi="Tahoma" w:cs="Tahoma"/>
                <w:sz w:val="20"/>
                <w:szCs w:val="20"/>
              </w:rPr>
              <w:t>.</w:t>
            </w:r>
          </w:p>
        </w:tc>
      </w:tr>
      <w:tr w:rsidR="00795C14" w:rsidRPr="004928DF" w:rsidTr="00066A93">
        <w:tc>
          <w:tcPr>
            <w:tcW w:w="2287" w:type="dxa"/>
          </w:tcPr>
          <w:p w:rsidR="00795C14" w:rsidRPr="002A7320" w:rsidRDefault="005A2689" w:rsidP="002A7320">
            <w:pPr>
              <w:spacing w:after="0" w:line="240" w:lineRule="auto"/>
              <w:rPr>
                <w:rFonts w:ascii="Tahoma" w:hAnsi="Tahoma" w:cs="Tahoma"/>
                <w:sz w:val="20"/>
                <w:szCs w:val="20"/>
              </w:rPr>
            </w:pPr>
            <w:r>
              <w:rPr>
                <w:noProof/>
                <w:lang w:eastAsia="it-IT"/>
              </w:rPr>
              <w:lastRenderedPageBreak/>
              <w:drawing>
                <wp:anchor distT="0" distB="0" distL="114300" distR="114300" simplePos="0" relativeHeight="251668992" behindDoc="0" locked="0" layoutInCell="1" allowOverlap="1">
                  <wp:simplePos x="0" y="0"/>
                  <wp:positionH relativeFrom="margin">
                    <wp:align>center</wp:align>
                  </wp:positionH>
                  <wp:positionV relativeFrom="margin">
                    <wp:align>top</wp:align>
                  </wp:positionV>
                  <wp:extent cx="1123950" cy="928370"/>
                  <wp:effectExtent l="0" t="0" r="0" b="5080"/>
                  <wp:wrapSquare wrapText="bothSides"/>
                  <wp:docPr id="27" name="Immagine 27" descr="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pertin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3950" cy="928370"/>
                          </a:xfrm>
                          <a:prstGeom prst="rect">
                            <a:avLst/>
                          </a:prstGeom>
                          <a:noFill/>
                        </pic:spPr>
                      </pic:pic>
                    </a:graphicData>
                  </a:graphic>
                  <wp14:sizeRelH relativeFrom="page">
                    <wp14:pctWidth>0</wp14:pctWidth>
                  </wp14:sizeRelH>
                  <wp14:sizeRelV relativeFrom="page">
                    <wp14:pctHeight>0</wp14:pctHeight>
                  </wp14:sizeRelV>
                </wp:anchor>
              </w:drawing>
            </w:r>
          </w:p>
        </w:tc>
        <w:tc>
          <w:tcPr>
            <w:tcW w:w="7341" w:type="dxa"/>
          </w:tcPr>
          <w:p w:rsidR="00795C14" w:rsidRDefault="00795C14" w:rsidP="002A7320">
            <w:pPr>
              <w:spacing w:after="0" w:line="240" w:lineRule="auto"/>
              <w:rPr>
                <w:rFonts w:ascii="Tahoma" w:hAnsi="Tahoma" w:cs="Tahoma"/>
                <w:sz w:val="20"/>
                <w:szCs w:val="20"/>
              </w:rPr>
            </w:pPr>
            <w:r>
              <w:rPr>
                <w:rFonts w:ascii="Tahoma" w:hAnsi="Tahoma" w:cs="Tahoma"/>
                <w:sz w:val="20"/>
                <w:szCs w:val="20"/>
              </w:rPr>
              <w:t xml:space="preserve">David Sire, </w:t>
            </w:r>
            <w:r>
              <w:rPr>
                <w:rFonts w:ascii="Tahoma" w:hAnsi="Tahoma" w:cs="Tahoma"/>
                <w:i/>
                <w:sz w:val="20"/>
                <w:szCs w:val="20"/>
              </w:rPr>
              <w:t>Un pesciolino nella pancia</w:t>
            </w:r>
            <w:r>
              <w:rPr>
                <w:rFonts w:ascii="Tahoma" w:hAnsi="Tahoma" w:cs="Tahoma"/>
                <w:sz w:val="20"/>
                <w:szCs w:val="20"/>
              </w:rPr>
              <w:t xml:space="preserve">, </w:t>
            </w:r>
            <w:proofErr w:type="spellStart"/>
            <w:r>
              <w:rPr>
                <w:rFonts w:ascii="Tahoma" w:hAnsi="Tahoma" w:cs="Tahoma"/>
                <w:sz w:val="20"/>
                <w:szCs w:val="20"/>
              </w:rPr>
              <w:t>Clichy</w:t>
            </w:r>
            <w:proofErr w:type="spellEnd"/>
            <w:r>
              <w:rPr>
                <w:rFonts w:ascii="Tahoma" w:hAnsi="Tahoma" w:cs="Tahoma"/>
                <w:sz w:val="20"/>
                <w:szCs w:val="20"/>
              </w:rPr>
              <w:t xml:space="preserve"> 2016</w:t>
            </w:r>
          </w:p>
          <w:p w:rsidR="00795C14" w:rsidRDefault="00795C14" w:rsidP="002A7320">
            <w:pPr>
              <w:spacing w:after="0" w:line="240" w:lineRule="auto"/>
              <w:rPr>
                <w:rFonts w:ascii="Tahoma" w:hAnsi="Tahoma" w:cs="Tahoma"/>
                <w:sz w:val="20"/>
                <w:szCs w:val="20"/>
              </w:rPr>
            </w:pPr>
            <w:r>
              <w:rPr>
                <w:rFonts w:ascii="Tahoma" w:hAnsi="Tahoma" w:cs="Tahoma"/>
                <w:sz w:val="20"/>
                <w:szCs w:val="20"/>
              </w:rPr>
              <w:t>Biblioteche di Montale e Vignola</w:t>
            </w:r>
          </w:p>
          <w:p w:rsidR="00795C14" w:rsidRDefault="00795C14" w:rsidP="002A7320">
            <w:pPr>
              <w:spacing w:after="0" w:line="240" w:lineRule="auto"/>
              <w:rPr>
                <w:rFonts w:ascii="Tahoma" w:hAnsi="Tahoma" w:cs="Tahoma"/>
                <w:sz w:val="20"/>
                <w:szCs w:val="20"/>
              </w:rPr>
            </w:pPr>
          </w:p>
          <w:p w:rsidR="00795C14" w:rsidRPr="00E5040F" w:rsidRDefault="00E5040F" w:rsidP="00E5040F">
            <w:pPr>
              <w:spacing w:after="0" w:line="240" w:lineRule="auto"/>
              <w:jc w:val="both"/>
              <w:rPr>
                <w:rFonts w:ascii="Tahoma" w:hAnsi="Tahoma" w:cs="Tahoma"/>
                <w:sz w:val="20"/>
                <w:szCs w:val="20"/>
              </w:rPr>
            </w:pPr>
            <w:r w:rsidRPr="00E5040F">
              <w:rPr>
                <w:rFonts w:ascii="Tahoma" w:hAnsi="Tahoma" w:cs="Tahoma"/>
                <w:sz w:val="20"/>
                <w:szCs w:val="20"/>
              </w:rPr>
              <w:t>«Questa mattina, appena svegli, mi ha detto che aveva un pesciolino nella pancia... un piccolo pesciolino che di nascosto aveva iniziato la sua vita di pesciolino-ballerino». Un futuro papà, un po' frastornato, ci rende partecipi dello choc che si prova all'annuncio dell'arrivo di un bebè. Stupore, incredulità, gioia: sentimenti diversi spiegati con grande delicatezza e una buona dose di humor.</w:t>
            </w:r>
          </w:p>
          <w:p w:rsidR="00E5040F" w:rsidRDefault="00E5040F" w:rsidP="002A7320">
            <w:pPr>
              <w:spacing w:after="0" w:line="240" w:lineRule="auto"/>
              <w:rPr>
                <w:rFonts w:ascii="Tahoma" w:hAnsi="Tahoma" w:cs="Tahoma"/>
                <w:sz w:val="20"/>
                <w:szCs w:val="20"/>
              </w:rPr>
            </w:pPr>
          </w:p>
          <w:p w:rsidR="00E5040F" w:rsidRDefault="00E5040F" w:rsidP="002A7320">
            <w:pPr>
              <w:spacing w:after="0" w:line="240" w:lineRule="auto"/>
              <w:rPr>
                <w:rFonts w:ascii="Tahoma" w:hAnsi="Tahoma" w:cs="Tahoma"/>
                <w:sz w:val="20"/>
                <w:szCs w:val="20"/>
              </w:rPr>
            </w:pPr>
          </w:p>
          <w:p w:rsidR="00E5040F" w:rsidRDefault="00E5040F" w:rsidP="002A7320">
            <w:pPr>
              <w:spacing w:after="0" w:line="240" w:lineRule="auto"/>
              <w:rPr>
                <w:rFonts w:ascii="Tahoma" w:hAnsi="Tahoma" w:cs="Tahoma"/>
                <w:sz w:val="20"/>
                <w:szCs w:val="20"/>
              </w:rPr>
            </w:pPr>
          </w:p>
          <w:p w:rsidR="00E5040F" w:rsidRPr="00795C14" w:rsidRDefault="00E5040F" w:rsidP="002A7320">
            <w:pPr>
              <w:spacing w:after="0" w:line="240" w:lineRule="auto"/>
              <w:rPr>
                <w:rFonts w:ascii="Tahoma" w:hAnsi="Tahoma" w:cs="Tahoma"/>
                <w:sz w:val="20"/>
                <w:szCs w:val="20"/>
              </w:rPr>
            </w:pPr>
          </w:p>
        </w:tc>
      </w:tr>
      <w:tr w:rsidR="00795B3D" w:rsidRPr="004928DF" w:rsidTr="00066A93">
        <w:tc>
          <w:tcPr>
            <w:tcW w:w="2287" w:type="dxa"/>
          </w:tcPr>
          <w:p w:rsidR="00795B3D" w:rsidRPr="002A7320" w:rsidRDefault="005A2689" w:rsidP="002A7320">
            <w:pPr>
              <w:spacing w:after="0" w:line="240" w:lineRule="auto"/>
              <w:rPr>
                <w:rFonts w:ascii="Tahoma" w:hAnsi="Tahoma" w:cs="Tahoma"/>
                <w:sz w:val="20"/>
                <w:szCs w:val="20"/>
              </w:rPr>
            </w:pPr>
            <w:r>
              <w:rPr>
                <w:noProof/>
                <w:lang w:eastAsia="it-IT"/>
              </w:rPr>
              <w:drawing>
                <wp:anchor distT="0" distB="0" distL="114300" distR="114300" simplePos="0" relativeHeight="251661824" behindDoc="0" locked="0" layoutInCell="1" allowOverlap="1">
                  <wp:simplePos x="0" y="0"/>
                  <wp:positionH relativeFrom="margin">
                    <wp:align>center</wp:align>
                  </wp:positionH>
                  <wp:positionV relativeFrom="margin">
                    <wp:align>top</wp:align>
                  </wp:positionV>
                  <wp:extent cx="1188085" cy="869315"/>
                  <wp:effectExtent l="0" t="0" r="0" b="6985"/>
                  <wp:wrapSquare wrapText="bothSides"/>
                  <wp:docPr id="20"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8085" cy="869315"/>
                          </a:xfrm>
                          <a:prstGeom prst="rect">
                            <a:avLst/>
                          </a:prstGeom>
                          <a:noFill/>
                        </pic:spPr>
                      </pic:pic>
                    </a:graphicData>
                  </a:graphic>
                  <wp14:sizeRelH relativeFrom="page">
                    <wp14:pctWidth>0</wp14:pctWidth>
                  </wp14:sizeRelH>
                  <wp14:sizeRelV relativeFrom="page">
                    <wp14:pctHeight>0</wp14:pctHeight>
                  </wp14:sizeRelV>
                </wp:anchor>
              </w:drawing>
            </w:r>
          </w:p>
        </w:tc>
        <w:tc>
          <w:tcPr>
            <w:tcW w:w="7341" w:type="dxa"/>
          </w:tcPr>
          <w:p w:rsidR="00795B3D" w:rsidRPr="002A7320" w:rsidRDefault="00795B3D" w:rsidP="002A7320">
            <w:pPr>
              <w:spacing w:after="0" w:line="240" w:lineRule="auto"/>
              <w:rPr>
                <w:rFonts w:ascii="Tahoma" w:hAnsi="Tahoma" w:cs="Tahoma"/>
                <w:sz w:val="20"/>
                <w:szCs w:val="20"/>
              </w:rPr>
            </w:pPr>
            <w:r w:rsidRPr="002A7320">
              <w:rPr>
                <w:rFonts w:ascii="Tahoma" w:hAnsi="Tahoma" w:cs="Tahoma"/>
                <w:sz w:val="20"/>
                <w:szCs w:val="20"/>
              </w:rPr>
              <w:t xml:space="preserve">Bruno </w:t>
            </w:r>
            <w:proofErr w:type="spellStart"/>
            <w:r w:rsidRPr="002A7320">
              <w:rPr>
                <w:rFonts w:ascii="Tahoma" w:hAnsi="Tahoma" w:cs="Tahoma"/>
                <w:sz w:val="20"/>
                <w:szCs w:val="20"/>
              </w:rPr>
              <w:t>Tognolini</w:t>
            </w:r>
            <w:proofErr w:type="spellEnd"/>
            <w:r w:rsidRPr="002A7320">
              <w:rPr>
                <w:rFonts w:ascii="Tahoma" w:hAnsi="Tahoma" w:cs="Tahoma"/>
                <w:sz w:val="20"/>
                <w:szCs w:val="20"/>
              </w:rPr>
              <w:t xml:space="preserve">, Pia </w:t>
            </w:r>
            <w:proofErr w:type="spellStart"/>
            <w:r w:rsidRPr="002A7320">
              <w:rPr>
                <w:rFonts w:ascii="Tahoma" w:hAnsi="Tahoma" w:cs="Tahoma"/>
                <w:sz w:val="20"/>
                <w:szCs w:val="20"/>
              </w:rPr>
              <w:t>Valentinis</w:t>
            </w:r>
            <w:proofErr w:type="spellEnd"/>
            <w:r w:rsidRPr="002A7320">
              <w:rPr>
                <w:rFonts w:ascii="Tahoma" w:hAnsi="Tahoma" w:cs="Tahoma"/>
                <w:sz w:val="20"/>
                <w:szCs w:val="20"/>
              </w:rPr>
              <w:t xml:space="preserve">, </w:t>
            </w:r>
            <w:proofErr w:type="spellStart"/>
            <w:r w:rsidRPr="002A7320">
              <w:rPr>
                <w:rFonts w:ascii="Tahoma" w:hAnsi="Tahoma" w:cs="Tahoma"/>
                <w:i/>
                <w:sz w:val="20"/>
                <w:szCs w:val="20"/>
              </w:rPr>
              <w:t>Mammalingua</w:t>
            </w:r>
            <w:proofErr w:type="spellEnd"/>
            <w:r w:rsidRPr="002A7320">
              <w:rPr>
                <w:rFonts w:ascii="Tahoma" w:hAnsi="Tahoma" w:cs="Tahoma"/>
                <w:i/>
                <w:sz w:val="20"/>
                <w:szCs w:val="20"/>
              </w:rPr>
              <w:t>: ventuno filastrocche per neonati e per la voce delle mamme</w:t>
            </w:r>
            <w:r w:rsidRPr="002A7320">
              <w:rPr>
                <w:rFonts w:ascii="Tahoma" w:hAnsi="Tahoma" w:cs="Tahoma"/>
                <w:sz w:val="20"/>
                <w:szCs w:val="20"/>
              </w:rPr>
              <w:t>, Il Castoro 2008</w:t>
            </w:r>
          </w:p>
          <w:p w:rsidR="00795B3D" w:rsidRPr="002A7320" w:rsidRDefault="00795B3D" w:rsidP="00066A93">
            <w:pPr>
              <w:spacing w:after="0" w:line="240" w:lineRule="auto"/>
              <w:jc w:val="both"/>
              <w:rPr>
                <w:rFonts w:ascii="Tahoma" w:hAnsi="Tahoma" w:cs="Tahoma"/>
                <w:sz w:val="20"/>
                <w:szCs w:val="20"/>
              </w:rPr>
            </w:pPr>
            <w:r w:rsidRPr="002A7320">
              <w:rPr>
                <w:rFonts w:ascii="Tahoma" w:hAnsi="Tahoma" w:cs="Tahoma"/>
                <w:sz w:val="20"/>
                <w:szCs w:val="20"/>
              </w:rPr>
              <w:t>Biblioteche di Castelnuovo, C</w:t>
            </w:r>
            <w:r w:rsidR="00FE1A04">
              <w:rPr>
                <w:rFonts w:ascii="Tahoma" w:hAnsi="Tahoma" w:cs="Tahoma"/>
                <w:sz w:val="20"/>
                <w:szCs w:val="20"/>
              </w:rPr>
              <w:t>astelvetro, Montale, Savignano, Spilamberto, Vignola</w:t>
            </w:r>
            <w:r w:rsidR="00066A93">
              <w:rPr>
                <w:rFonts w:ascii="Tahoma" w:hAnsi="Tahoma" w:cs="Tahoma"/>
                <w:sz w:val="20"/>
                <w:szCs w:val="20"/>
              </w:rPr>
              <w:t xml:space="preserve"> e</w:t>
            </w:r>
            <w:r w:rsidR="00FE1A04">
              <w:rPr>
                <w:rFonts w:ascii="Tahoma" w:hAnsi="Tahoma" w:cs="Tahoma"/>
                <w:sz w:val="20"/>
                <w:szCs w:val="20"/>
              </w:rPr>
              <w:t xml:space="preserve"> </w:t>
            </w:r>
            <w:r w:rsidRPr="002A7320">
              <w:rPr>
                <w:rFonts w:ascii="Tahoma" w:hAnsi="Tahoma" w:cs="Tahoma"/>
                <w:sz w:val="20"/>
                <w:szCs w:val="20"/>
              </w:rPr>
              <w:t>Zocca</w:t>
            </w:r>
          </w:p>
          <w:p w:rsidR="00795B3D" w:rsidRPr="002A7320" w:rsidRDefault="00795B3D" w:rsidP="002A7320">
            <w:pPr>
              <w:spacing w:after="0" w:line="240" w:lineRule="auto"/>
              <w:rPr>
                <w:rFonts w:ascii="Tahoma" w:hAnsi="Tahoma" w:cs="Tahoma"/>
                <w:sz w:val="20"/>
                <w:szCs w:val="20"/>
              </w:rPr>
            </w:pPr>
          </w:p>
          <w:p w:rsidR="00795B3D" w:rsidRPr="002A7320" w:rsidRDefault="00795B3D" w:rsidP="002A7320">
            <w:pPr>
              <w:spacing w:after="0" w:line="240" w:lineRule="auto"/>
              <w:jc w:val="both"/>
              <w:rPr>
                <w:rFonts w:ascii="Tahoma" w:hAnsi="Tahoma" w:cs="Tahoma"/>
                <w:color w:val="000000"/>
                <w:sz w:val="20"/>
                <w:szCs w:val="20"/>
              </w:rPr>
            </w:pPr>
            <w:r w:rsidRPr="002A7320">
              <w:rPr>
                <w:rFonts w:ascii="Tahoma" w:hAnsi="Tahoma" w:cs="Tahoma"/>
                <w:color w:val="000000"/>
                <w:sz w:val="20"/>
                <w:szCs w:val="20"/>
              </w:rPr>
              <w:t xml:space="preserve">Scrivere filastrocche per neonati può sembrare una contraddizione in termini, o un'impresa disperata: quei bambini non capiscono le parole, forse nemmeno le sentono. Ma allora perché le mamme gli parlano tanto? E cosa dicono? </w:t>
            </w:r>
            <w:r w:rsidRPr="002A7320">
              <w:rPr>
                <w:rFonts w:ascii="Tahoma" w:hAnsi="Tahoma" w:cs="Tahoma"/>
                <w:color w:val="000000"/>
                <w:sz w:val="20"/>
                <w:szCs w:val="20"/>
              </w:rPr>
              <w:br/>
              <w:t xml:space="preserve">La voce della mamma suona senza sosta, come un canto di balena in quell'oceano sconfinato, per comunicare tre sole sconfinate informazioni: </w:t>
            </w:r>
            <w:r w:rsidRPr="002A7320">
              <w:rPr>
                <w:rFonts w:ascii="Tahoma" w:hAnsi="Tahoma" w:cs="Tahoma"/>
                <w:i/>
                <w:iCs/>
                <w:color w:val="000000"/>
                <w:sz w:val="20"/>
                <w:szCs w:val="20"/>
              </w:rPr>
              <w:t>io sono qui, tu sei qui, il mondo è qui</w:t>
            </w:r>
            <w:r w:rsidRPr="002A7320">
              <w:rPr>
                <w:rFonts w:ascii="Tahoma" w:hAnsi="Tahoma" w:cs="Tahoma"/>
                <w:color w:val="000000"/>
                <w:sz w:val="20"/>
                <w:szCs w:val="20"/>
              </w:rPr>
              <w:t xml:space="preserve">. Le rime di culla sono parole di una Mamma Lingua originale, destinate al bambino ma anche alla mamma stessa, che gli dice e gli canta le cose del mondo mescolate con quelle del </w:t>
            </w:r>
            <w:r w:rsidRPr="002A7320">
              <w:rPr>
                <w:rFonts w:ascii="Tahoma" w:hAnsi="Tahoma" w:cs="Tahoma"/>
                <w:i/>
                <w:iCs/>
                <w:color w:val="000000"/>
                <w:sz w:val="20"/>
                <w:szCs w:val="20"/>
              </w:rPr>
              <w:t xml:space="preserve">suo </w:t>
            </w:r>
            <w:r w:rsidRPr="002A7320">
              <w:rPr>
                <w:rFonts w:ascii="Tahoma" w:hAnsi="Tahoma" w:cs="Tahoma"/>
                <w:color w:val="000000"/>
                <w:sz w:val="20"/>
                <w:szCs w:val="20"/>
              </w:rPr>
              <w:t>mondo.</w:t>
            </w:r>
          </w:p>
          <w:p w:rsidR="00795B3D" w:rsidRPr="002A7320" w:rsidRDefault="00795B3D" w:rsidP="002A7320">
            <w:pPr>
              <w:spacing w:after="0" w:line="240" w:lineRule="auto"/>
              <w:rPr>
                <w:rFonts w:ascii="Tahoma" w:hAnsi="Tahoma" w:cs="Tahoma"/>
                <w:sz w:val="20"/>
                <w:szCs w:val="20"/>
              </w:rPr>
            </w:pPr>
          </w:p>
          <w:p w:rsidR="00795B3D" w:rsidRPr="002A7320" w:rsidRDefault="00795B3D" w:rsidP="002A7320">
            <w:pPr>
              <w:spacing w:after="0" w:line="240" w:lineRule="auto"/>
              <w:rPr>
                <w:rFonts w:ascii="Tahoma" w:hAnsi="Tahoma" w:cs="Tahoma"/>
                <w:sz w:val="20"/>
                <w:szCs w:val="20"/>
              </w:rPr>
            </w:pPr>
          </w:p>
        </w:tc>
      </w:tr>
      <w:tr w:rsidR="00795B3D" w:rsidRPr="004928DF" w:rsidTr="00066A93">
        <w:tc>
          <w:tcPr>
            <w:tcW w:w="2287" w:type="dxa"/>
          </w:tcPr>
          <w:p w:rsidR="00795B3D" w:rsidRPr="002A7320" w:rsidRDefault="005A2689" w:rsidP="002A7320">
            <w:pPr>
              <w:spacing w:after="0" w:line="240" w:lineRule="auto"/>
              <w:rPr>
                <w:rFonts w:ascii="Tahoma" w:hAnsi="Tahoma" w:cs="Tahoma"/>
                <w:sz w:val="20"/>
                <w:szCs w:val="20"/>
              </w:rPr>
            </w:pPr>
            <w:r>
              <w:rPr>
                <w:noProof/>
                <w:lang w:eastAsia="it-IT"/>
              </w:rPr>
              <w:drawing>
                <wp:anchor distT="0" distB="0" distL="114300" distR="114300" simplePos="0" relativeHeight="251662848" behindDoc="0" locked="0" layoutInCell="1" allowOverlap="1">
                  <wp:simplePos x="0" y="0"/>
                  <wp:positionH relativeFrom="margin">
                    <wp:align>center</wp:align>
                  </wp:positionH>
                  <wp:positionV relativeFrom="margin">
                    <wp:align>top</wp:align>
                  </wp:positionV>
                  <wp:extent cx="1050290" cy="1043940"/>
                  <wp:effectExtent l="0" t="0" r="0" b="3810"/>
                  <wp:wrapSquare wrapText="bothSides"/>
                  <wp:docPr id="21"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29">
                            <a:extLst>
                              <a:ext uri="{28A0092B-C50C-407E-A947-70E740481C1C}">
                                <a14:useLocalDpi xmlns:a14="http://schemas.microsoft.com/office/drawing/2010/main" val="0"/>
                              </a:ext>
                            </a:extLst>
                          </a:blip>
                          <a:srcRect l="15042" t="23547" r="20123" b="12033"/>
                          <a:stretch>
                            <a:fillRect/>
                          </a:stretch>
                        </pic:blipFill>
                        <pic:spPr bwMode="auto">
                          <a:xfrm>
                            <a:off x="0" y="0"/>
                            <a:ext cx="1050290" cy="1043940"/>
                          </a:xfrm>
                          <a:prstGeom prst="rect">
                            <a:avLst/>
                          </a:prstGeom>
                          <a:noFill/>
                        </pic:spPr>
                      </pic:pic>
                    </a:graphicData>
                  </a:graphic>
                  <wp14:sizeRelH relativeFrom="page">
                    <wp14:pctWidth>0</wp14:pctWidth>
                  </wp14:sizeRelH>
                  <wp14:sizeRelV relativeFrom="page">
                    <wp14:pctHeight>0</wp14:pctHeight>
                  </wp14:sizeRelV>
                </wp:anchor>
              </w:drawing>
            </w:r>
          </w:p>
        </w:tc>
        <w:tc>
          <w:tcPr>
            <w:tcW w:w="7341" w:type="dxa"/>
          </w:tcPr>
          <w:p w:rsidR="00795B3D" w:rsidRPr="002A7320" w:rsidRDefault="00795B3D" w:rsidP="002A7320">
            <w:pPr>
              <w:spacing w:after="0" w:line="240" w:lineRule="auto"/>
              <w:rPr>
                <w:rFonts w:ascii="Tahoma" w:hAnsi="Tahoma" w:cs="Tahoma"/>
                <w:sz w:val="20"/>
                <w:szCs w:val="20"/>
              </w:rPr>
            </w:pPr>
            <w:r w:rsidRPr="002A7320">
              <w:rPr>
                <w:rFonts w:ascii="Tahoma" w:hAnsi="Tahoma" w:cs="Tahoma"/>
                <w:sz w:val="20"/>
                <w:szCs w:val="20"/>
              </w:rPr>
              <w:t xml:space="preserve">Silvia Vecchini, </w:t>
            </w:r>
            <w:proofErr w:type="spellStart"/>
            <w:r w:rsidRPr="002A7320">
              <w:rPr>
                <w:rFonts w:ascii="Tahoma" w:hAnsi="Tahoma" w:cs="Tahoma"/>
                <w:sz w:val="20"/>
                <w:szCs w:val="20"/>
              </w:rPr>
              <w:t>Sualzo</w:t>
            </w:r>
            <w:proofErr w:type="spellEnd"/>
            <w:r w:rsidRPr="002A7320">
              <w:rPr>
                <w:rFonts w:ascii="Tahoma" w:hAnsi="Tahoma" w:cs="Tahoma"/>
                <w:sz w:val="20"/>
                <w:szCs w:val="20"/>
              </w:rPr>
              <w:t xml:space="preserve">, </w:t>
            </w:r>
            <w:r w:rsidRPr="002A7320">
              <w:rPr>
                <w:rFonts w:ascii="Tahoma" w:hAnsi="Tahoma" w:cs="Tahoma"/>
                <w:i/>
                <w:sz w:val="20"/>
                <w:szCs w:val="20"/>
              </w:rPr>
              <w:t>Finalmente qui</w:t>
            </w:r>
            <w:r w:rsidRPr="002A7320">
              <w:rPr>
                <w:rFonts w:ascii="Tahoma" w:hAnsi="Tahoma" w:cs="Tahoma"/>
                <w:sz w:val="20"/>
                <w:szCs w:val="20"/>
              </w:rPr>
              <w:t xml:space="preserve">, </w:t>
            </w:r>
            <w:proofErr w:type="spellStart"/>
            <w:r w:rsidRPr="002A7320">
              <w:rPr>
                <w:rFonts w:ascii="Tahoma" w:hAnsi="Tahoma" w:cs="Tahoma"/>
                <w:sz w:val="20"/>
                <w:szCs w:val="20"/>
              </w:rPr>
              <w:t>Bacchilega</w:t>
            </w:r>
            <w:proofErr w:type="spellEnd"/>
            <w:r w:rsidRPr="002A7320">
              <w:rPr>
                <w:rFonts w:ascii="Tahoma" w:hAnsi="Tahoma" w:cs="Tahoma"/>
                <w:sz w:val="20"/>
                <w:szCs w:val="20"/>
              </w:rPr>
              <w:t xml:space="preserve"> 2016</w:t>
            </w:r>
          </w:p>
          <w:p w:rsidR="00795B3D" w:rsidRPr="002A7320" w:rsidRDefault="00795B3D" w:rsidP="002A7320">
            <w:pPr>
              <w:spacing w:after="0" w:line="240" w:lineRule="auto"/>
              <w:rPr>
                <w:rFonts w:ascii="Tahoma" w:hAnsi="Tahoma" w:cs="Tahoma"/>
                <w:sz w:val="20"/>
                <w:szCs w:val="20"/>
              </w:rPr>
            </w:pPr>
            <w:r w:rsidRPr="002A7320">
              <w:rPr>
                <w:rFonts w:ascii="Tahoma" w:hAnsi="Tahoma" w:cs="Tahoma"/>
                <w:sz w:val="20"/>
                <w:szCs w:val="20"/>
              </w:rPr>
              <w:t xml:space="preserve">Biblioteche di </w:t>
            </w:r>
            <w:r w:rsidR="00FE1A04">
              <w:rPr>
                <w:rFonts w:ascii="Tahoma" w:hAnsi="Tahoma" w:cs="Tahoma"/>
                <w:sz w:val="20"/>
                <w:szCs w:val="20"/>
              </w:rPr>
              <w:t xml:space="preserve">Castelvetro, </w:t>
            </w:r>
            <w:r w:rsidRPr="002A7320">
              <w:rPr>
                <w:rFonts w:ascii="Tahoma" w:hAnsi="Tahoma" w:cs="Tahoma"/>
                <w:sz w:val="20"/>
                <w:szCs w:val="20"/>
              </w:rPr>
              <w:t>Savignano e Vignola</w:t>
            </w:r>
          </w:p>
          <w:p w:rsidR="00795B3D" w:rsidRPr="002A7320" w:rsidRDefault="00795B3D" w:rsidP="002A7320">
            <w:pPr>
              <w:spacing w:after="0" w:line="240" w:lineRule="auto"/>
              <w:rPr>
                <w:rFonts w:ascii="Tahoma" w:hAnsi="Tahoma" w:cs="Tahoma"/>
                <w:sz w:val="20"/>
                <w:szCs w:val="20"/>
              </w:rPr>
            </w:pPr>
          </w:p>
          <w:p w:rsidR="00795B3D" w:rsidRPr="002A7320" w:rsidRDefault="00795B3D" w:rsidP="002A7320">
            <w:pPr>
              <w:spacing w:after="0" w:line="240" w:lineRule="auto"/>
              <w:jc w:val="both"/>
              <w:rPr>
                <w:rFonts w:ascii="Tahoma" w:hAnsi="Tahoma" w:cs="Tahoma"/>
                <w:sz w:val="20"/>
                <w:szCs w:val="20"/>
              </w:rPr>
            </w:pPr>
            <w:r w:rsidRPr="002A7320">
              <w:rPr>
                <w:rFonts w:ascii="Tahoma" w:hAnsi="Tahoma" w:cs="Tahoma"/>
                <w:sz w:val="20"/>
                <w:szCs w:val="20"/>
              </w:rPr>
              <w:t>Il libro è un invito alle mamme e ai papà a sussurrare le prime parole ai propri bambini, per accompagnarli nella crescita, per seguirli lungo il primo anno di vita, nelle prime scoperte, conquiste, gioie. Un libro da leggere ad alta voce, da bisbigliare e da cantare per lei o per lui. E poi inventare altre parole, altre rime e altri giochi, che diventino parte di un linguaggio comune, di una lingua famigliare e segreta.</w:t>
            </w:r>
          </w:p>
          <w:p w:rsidR="00795B3D" w:rsidRPr="002A7320" w:rsidRDefault="00795B3D" w:rsidP="002A7320">
            <w:pPr>
              <w:spacing w:after="0" w:line="240" w:lineRule="auto"/>
              <w:jc w:val="both"/>
              <w:rPr>
                <w:rFonts w:ascii="Tahoma" w:hAnsi="Tahoma" w:cs="Tahoma"/>
                <w:sz w:val="20"/>
                <w:szCs w:val="20"/>
              </w:rPr>
            </w:pPr>
          </w:p>
          <w:p w:rsidR="00795B3D" w:rsidRPr="002A7320" w:rsidRDefault="00795B3D" w:rsidP="002A7320">
            <w:pPr>
              <w:spacing w:after="0" w:line="240" w:lineRule="auto"/>
              <w:rPr>
                <w:rFonts w:ascii="Tahoma" w:hAnsi="Tahoma" w:cs="Tahoma"/>
                <w:sz w:val="20"/>
                <w:szCs w:val="20"/>
              </w:rPr>
            </w:pPr>
          </w:p>
        </w:tc>
      </w:tr>
      <w:tr w:rsidR="00795B3D" w:rsidRPr="004928DF" w:rsidTr="00066A93">
        <w:tc>
          <w:tcPr>
            <w:tcW w:w="2287" w:type="dxa"/>
          </w:tcPr>
          <w:p w:rsidR="00795B3D" w:rsidRPr="002A7320" w:rsidRDefault="005A2689" w:rsidP="002A7320">
            <w:pPr>
              <w:spacing w:after="0" w:line="240" w:lineRule="auto"/>
              <w:rPr>
                <w:rFonts w:ascii="Tahoma" w:hAnsi="Tahoma" w:cs="Tahoma"/>
                <w:sz w:val="20"/>
                <w:szCs w:val="20"/>
              </w:rPr>
            </w:pPr>
            <w:r>
              <w:rPr>
                <w:noProof/>
                <w:lang w:eastAsia="it-IT"/>
              </w:rPr>
              <w:drawing>
                <wp:anchor distT="0" distB="0" distL="114300" distR="114300" simplePos="0" relativeHeight="251663872" behindDoc="0" locked="0" layoutInCell="1" allowOverlap="1">
                  <wp:simplePos x="0" y="0"/>
                  <wp:positionH relativeFrom="margin">
                    <wp:align>center</wp:align>
                  </wp:positionH>
                  <wp:positionV relativeFrom="margin">
                    <wp:align>top</wp:align>
                  </wp:positionV>
                  <wp:extent cx="1035050" cy="1080135"/>
                  <wp:effectExtent l="19050" t="19050" r="12700" b="24765"/>
                  <wp:wrapSquare wrapText="bothSides"/>
                  <wp:docPr id="22"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5050" cy="108013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7341" w:type="dxa"/>
          </w:tcPr>
          <w:p w:rsidR="00795B3D" w:rsidRPr="002A7320" w:rsidRDefault="00795B3D" w:rsidP="002A7320">
            <w:pPr>
              <w:spacing w:after="0" w:line="240" w:lineRule="auto"/>
              <w:rPr>
                <w:rFonts w:ascii="Tahoma" w:hAnsi="Tahoma" w:cs="Tahoma"/>
                <w:sz w:val="20"/>
                <w:szCs w:val="20"/>
              </w:rPr>
            </w:pPr>
            <w:proofErr w:type="spellStart"/>
            <w:r w:rsidRPr="002A7320">
              <w:rPr>
                <w:rFonts w:ascii="Tahoma" w:hAnsi="Tahoma" w:cs="Tahoma"/>
                <w:sz w:val="20"/>
                <w:szCs w:val="20"/>
              </w:rPr>
              <w:t>Jo</w:t>
            </w:r>
            <w:proofErr w:type="spellEnd"/>
            <w:r w:rsidRPr="002A7320">
              <w:rPr>
                <w:rFonts w:ascii="Tahoma" w:hAnsi="Tahoma" w:cs="Tahoma"/>
                <w:sz w:val="20"/>
                <w:szCs w:val="20"/>
              </w:rPr>
              <w:t xml:space="preserve"> </w:t>
            </w:r>
            <w:proofErr w:type="spellStart"/>
            <w:r w:rsidRPr="002A7320">
              <w:rPr>
                <w:rFonts w:ascii="Tahoma" w:hAnsi="Tahoma" w:cs="Tahoma"/>
                <w:sz w:val="20"/>
                <w:szCs w:val="20"/>
              </w:rPr>
              <w:t>Witek</w:t>
            </w:r>
            <w:proofErr w:type="spellEnd"/>
            <w:r w:rsidRPr="002A7320">
              <w:rPr>
                <w:rFonts w:ascii="Tahoma" w:hAnsi="Tahoma" w:cs="Tahoma"/>
                <w:sz w:val="20"/>
                <w:szCs w:val="20"/>
              </w:rPr>
              <w:t xml:space="preserve">, </w:t>
            </w:r>
            <w:r w:rsidRPr="002A7320">
              <w:rPr>
                <w:rFonts w:ascii="Tahoma" w:hAnsi="Tahoma" w:cs="Tahoma"/>
                <w:i/>
                <w:sz w:val="20"/>
                <w:szCs w:val="20"/>
              </w:rPr>
              <w:t>Il pancione della mamma: tu dentro e io davanti</w:t>
            </w:r>
            <w:r w:rsidRPr="002A7320">
              <w:rPr>
                <w:rFonts w:ascii="Tahoma" w:hAnsi="Tahoma" w:cs="Tahoma"/>
                <w:sz w:val="20"/>
                <w:szCs w:val="20"/>
              </w:rPr>
              <w:t>, Gallucci 2011</w:t>
            </w:r>
          </w:p>
          <w:p w:rsidR="00795B3D" w:rsidRPr="002A7320" w:rsidRDefault="00795B3D" w:rsidP="002A7320">
            <w:pPr>
              <w:spacing w:after="0" w:line="240" w:lineRule="auto"/>
              <w:rPr>
                <w:rFonts w:ascii="Tahoma" w:hAnsi="Tahoma" w:cs="Tahoma"/>
                <w:sz w:val="20"/>
                <w:szCs w:val="20"/>
              </w:rPr>
            </w:pPr>
            <w:r w:rsidRPr="002A7320">
              <w:rPr>
                <w:rFonts w:ascii="Tahoma" w:hAnsi="Tahoma" w:cs="Tahoma"/>
                <w:sz w:val="20"/>
                <w:szCs w:val="20"/>
              </w:rPr>
              <w:t xml:space="preserve">Biblioteche di Castelnuovo, Montale, </w:t>
            </w:r>
            <w:r w:rsidR="00FE1A04">
              <w:rPr>
                <w:rFonts w:ascii="Tahoma" w:hAnsi="Tahoma" w:cs="Tahoma"/>
                <w:sz w:val="20"/>
                <w:szCs w:val="20"/>
              </w:rPr>
              <w:t xml:space="preserve">Savignano, </w:t>
            </w:r>
            <w:r w:rsidRPr="002A7320">
              <w:rPr>
                <w:rFonts w:ascii="Tahoma" w:hAnsi="Tahoma" w:cs="Tahoma"/>
                <w:sz w:val="20"/>
                <w:szCs w:val="20"/>
              </w:rPr>
              <w:t>Vignola e Zocca</w:t>
            </w:r>
          </w:p>
          <w:p w:rsidR="00795B3D" w:rsidRPr="002A7320" w:rsidRDefault="00795B3D" w:rsidP="002A7320">
            <w:pPr>
              <w:spacing w:after="0" w:line="240" w:lineRule="auto"/>
              <w:rPr>
                <w:rFonts w:ascii="Tahoma" w:hAnsi="Tahoma" w:cs="Tahoma"/>
                <w:sz w:val="20"/>
                <w:szCs w:val="20"/>
              </w:rPr>
            </w:pPr>
          </w:p>
          <w:p w:rsidR="00795B3D" w:rsidRPr="002A7320" w:rsidRDefault="00795B3D" w:rsidP="002A7320">
            <w:pPr>
              <w:spacing w:after="0" w:line="240" w:lineRule="auto"/>
              <w:jc w:val="both"/>
              <w:rPr>
                <w:rFonts w:ascii="Tahoma" w:hAnsi="Tahoma" w:cs="Tahoma"/>
                <w:sz w:val="20"/>
                <w:szCs w:val="20"/>
              </w:rPr>
            </w:pPr>
            <w:r w:rsidRPr="002A7320">
              <w:rPr>
                <w:rFonts w:ascii="Tahoma" w:hAnsi="Tahoma" w:cs="Tahoma"/>
                <w:sz w:val="20"/>
                <w:szCs w:val="20"/>
              </w:rPr>
              <w:t>La piccola protagonista del libro racconta, con un linguaggio tenero e poetico, le emozioni e le piccole osservazioni di fronte alla pancia materna che cresce. E lo fa dialogando direttamente ed affettuosamente con la sorellina che sta per nascere, colmandola di dolci attenzioni. Un dolcissimo ed elegante albo illustrato dedicato ai bambini in attesa della nascita di un fratellino (o sorellina).</w:t>
            </w:r>
          </w:p>
          <w:p w:rsidR="00795B3D" w:rsidRPr="002A7320" w:rsidRDefault="00795B3D" w:rsidP="002A7320">
            <w:pPr>
              <w:spacing w:after="0" w:line="240" w:lineRule="auto"/>
              <w:jc w:val="both"/>
              <w:rPr>
                <w:rFonts w:ascii="Tahoma" w:hAnsi="Tahoma" w:cs="Tahoma"/>
                <w:sz w:val="20"/>
                <w:szCs w:val="20"/>
              </w:rPr>
            </w:pPr>
          </w:p>
          <w:p w:rsidR="00795B3D" w:rsidRPr="002A7320" w:rsidRDefault="00795B3D" w:rsidP="002A7320">
            <w:pPr>
              <w:spacing w:after="0" w:line="240" w:lineRule="auto"/>
              <w:jc w:val="both"/>
              <w:rPr>
                <w:rFonts w:ascii="Tahoma" w:hAnsi="Tahoma" w:cs="Tahoma"/>
                <w:sz w:val="20"/>
                <w:szCs w:val="20"/>
              </w:rPr>
            </w:pPr>
          </w:p>
        </w:tc>
      </w:tr>
    </w:tbl>
    <w:p w:rsidR="00795B3D" w:rsidRDefault="00795B3D"/>
    <w:sectPr w:rsidR="00795B3D" w:rsidSect="00BD214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D4280E"/>
    <w:multiLevelType w:val="hybridMultilevel"/>
    <w:tmpl w:val="91CEEF66"/>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AF3"/>
    <w:rsid w:val="00015072"/>
    <w:rsid w:val="000326DE"/>
    <w:rsid w:val="000631F7"/>
    <w:rsid w:val="00066A93"/>
    <w:rsid w:val="00067C90"/>
    <w:rsid w:val="0009147B"/>
    <w:rsid w:val="00130CEA"/>
    <w:rsid w:val="00140DB5"/>
    <w:rsid w:val="001538D3"/>
    <w:rsid w:val="00155BD6"/>
    <w:rsid w:val="001D02D1"/>
    <w:rsid w:val="001D68F1"/>
    <w:rsid w:val="001E14CF"/>
    <w:rsid w:val="001E34B8"/>
    <w:rsid w:val="00211B4A"/>
    <w:rsid w:val="002465E0"/>
    <w:rsid w:val="00252C6C"/>
    <w:rsid w:val="002A4DF8"/>
    <w:rsid w:val="002A7320"/>
    <w:rsid w:val="00310224"/>
    <w:rsid w:val="003D24E5"/>
    <w:rsid w:val="003D76CB"/>
    <w:rsid w:val="003E1CC6"/>
    <w:rsid w:val="00423D10"/>
    <w:rsid w:val="004516F6"/>
    <w:rsid w:val="00463AC4"/>
    <w:rsid w:val="004738D9"/>
    <w:rsid w:val="004928DF"/>
    <w:rsid w:val="004B0F8D"/>
    <w:rsid w:val="00547ED1"/>
    <w:rsid w:val="005727BB"/>
    <w:rsid w:val="005A2689"/>
    <w:rsid w:val="005A74B8"/>
    <w:rsid w:val="00605963"/>
    <w:rsid w:val="006158F0"/>
    <w:rsid w:val="006A70A5"/>
    <w:rsid w:val="006B037F"/>
    <w:rsid w:val="007718A4"/>
    <w:rsid w:val="007734C1"/>
    <w:rsid w:val="00777B5F"/>
    <w:rsid w:val="0078583F"/>
    <w:rsid w:val="00795B3D"/>
    <w:rsid w:val="00795C14"/>
    <w:rsid w:val="007C3AF3"/>
    <w:rsid w:val="008130CF"/>
    <w:rsid w:val="008439AA"/>
    <w:rsid w:val="00897FA3"/>
    <w:rsid w:val="008C2C30"/>
    <w:rsid w:val="008E0BB6"/>
    <w:rsid w:val="00943FCE"/>
    <w:rsid w:val="009D20A4"/>
    <w:rsid w:val="009F3BA7"/>
    <w:rsid w:val="00A747E3"/>
    <w:rsid w:val="00A87F36"/>
    <w:rsid w:val="00BB4A75"/>
    <w:rsid w:val="00BD214E"/>
    <w:rsid w:val="00BE49A8"/>
    <w:rsid w:val="00C22728"/>
    <w:rsid w:val="00D56721"/>
    <w:rsid w:val="00E5040F"/>
    <w:rsid w:val="00E649DF"/>
    <w:rsid w:val="00EA658E"/>
    <w:rsid w:val="00ED719B"/>
    <w:rsid w:val="00F161BB"/>
    <w:rsid w:val="00F26E77"/>
    <w:rsid w:val="00F44E5A"/>
    <w:rsid w:val="00F505B9"/>
    <w:rsid w:val="00F75E4B"/>
    <w:rsid w:val="00FB63FB"/>
    <w:rsid w:val="00FC26FF"/>
    <w:rsid w:val="00FC6827"/>
    <w:rsid w:val="00FE1A0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C3AF3"/>
    <w:pPr>
      <w:spacing w:after="200" w:line="276" w:lineRule="auto"/>
    </w:pPr>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99"/>
    <w:rsid w:val="007C3AF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99"/>
    <w:qFormat/>
    <w:rsid w:val="007C3AF3"/>
    <w:pPr>
      <w:ind w:left="720"/>
      <w:contextualSpacing/>
    </w:pPr>
  </w:style>
  <w:style w:type="character" w:styleId="Collegamentoipertestuale">
    <w:name w:val="Hyperlink"/>
    <w:basedOn w:val="Carpredefinitoparagrafo"/>
    <w:uiPriority w:val="99"/>
    <w:semiHidden/>
    <w:rsid w:val="005727BB"/>
    <w:rPr>
      <w:rFonts w:cs="Times New Roman"/>
      <w:color w:val="0000FF"/>
      <w:u w:val="single"/>
    </w:rPr>
  </w:style>
  <w:style w:type="paragraph" w:styleId="Testofumetto">
    <w:name w:val="Balloon Text"/>
    <w:basedOn w:val="Normale"/>
    <w:link w:val="TestofumettoCarattere"/>
    <w:uiPriority w:val="99"/>
    <w:semiHidden/>
    <w:rsid w:val="00D5672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D56721"/>
    <w:rPr>
      <w:rFonts w:ascii="Tahoma" w:hAnsi="Tahoma" w:cs="Tahoma"/>
      <w:sz w:val="16"/>
      <w:szCs w:val="16"/>
    </w:rPr>
  </w:style>
  <w:style w:type="character" w:styleId="Enfasicorsivo">
    <w:name w:val="Emphasis"/>
    <w:basedOn w:val="Carpredefinitoparagrafo"/>
    <w:uiPriority w:val="99"/>
    <w:qFormat/>
    <w:rsid w:val="00130CEA"/>
    <w:rPr>
      <w:rFonts w:cs="Times New Roman"/>
      <w:i/>
      <w:iCs/>
    </w:rPr>
  </w:style>
  <w:style w:type="paragraph" w:styleId="NormaleWeb">
    <w:name w:val="Normal (Web)"/>
    <w:basedOn w:val="Normale"/>
    <w:uiPriority w:val="99"/>
    <w:rsid w:val="0009147B"/>
    <w:pPr>
      <w:spacing w:before="100" w:beforeAutospacing="1" w:after="100" w:afterAutospacing="1" w:line="240" w:lineRule="auto"/>
    </w:pPr>
    <w:rPr>
      <w:rFonts w:ascii="Times New Roman" w:eastAsia="Times New Roman" w:hAnsi="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C3AF3"/>
    <w:pPr>
      <w:spacing w:after="200" w:line="276" w:lineRule="auto"/>
    </w:pPr>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99"/>
    <w:rsid w:val="007C3AF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99"/>
    <w:qFormat/>
    <w:rsid w:val="007C3AF3"/>
    <w:pPr>
      <w:ind w:left="720"/>
      <w:contextualSpacing/>
    </w:pPr>
  </w:style>
  <w:style w:type="character" w:styleId="Collegamentoipertestuale">
    <w:name w:val="Hyperlink"/>
    <w:basedOn w:val="Carpredefinitoparagrafo"/>
    <w:uiPriority w:val="99"/>
    <w:semiHidden/>
    <w:rsid w:val="005727BB"/>
    <w:rPr>
      <w:rFonts w:cs="Times New Roman"/>
      <w:color w:val="0000FF"/>
      <w:u w:val="single"/>
    </w:rPr>
  </w:style>
  <w:style w:type="paragraph" w:styleId="Testofumetto">
    <w:name w:val="Balloon Text"/>
    <w:basedOn w:val="Normale"/>
    <w:link w:val="TestofumettoCarattere"/>
    <w:uiPriority w:val="99"/>
    <w:semiHidden/>
    <w:rsid w:val="00D5672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D56721"/>
    <w:rPr>
      <w:rFonts w:ascii="Tahoma" w:hAnsi="Tahoma" w:cs="Tahoma"/>
      <w:sz w:val="16"/>
      <w:szCs w:val="16"/>
    </w:rPr>
  </w:style>
  <w:style w:type="character" w:styleId="Enfasicorsivo">
    <w:name w:val="Emphasis"/>
    <w:basedOn w:val="Carpredefinitoparagrafo"/>
    <w:uiPriority w:val="99"/>
    <w:qFormat/>
    <w:rsid w:val="00130CEA"/>
    <w:rPr>
      <w:rFonts w:cs="Times New Roman"/>
      <w:i/>
      <w:iCs/>
    </w:rPr>
  </w:style>
  <w:style w:type="paragraph" w:styleId="NormaleWeb">
    <w:name w:val="Normal (Web)"/>
    <w:basedOn w:val="Normale"/>
    <w:uiPriority w:val="99"/>
    <w:rsid w:val="0009147B"/>
    <w:pPr>
      <w:spacing w:before="100" w:beforeAutospacing="1" w:after="100" w:afterAutospacing="1" w:line="240" w:lineRule="auto"/>
    </w:pPr>
    <w:rPr>
      <w:rFonts w:ascii="Times New Roman" w:eastAsia="Times New Roman" w:hAnsi="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858191">
      <w:marLeft w:val="0"/>
      <w:marRight w:val="0"/>
      <w:marTop w:val="0"/>
      <w:marBottom w:val="0"/>
      <w:divBdr>
        <w:top w:val="none" w:sz="0" w:space="0" w:color="auto"/>
        <w:left w:val="none" w:sz="0" w:space="0" w:color="auto"/>
        <w:bottom w:val="none" w:sz="0" w:space="0" w:color="auto"/>
        <w:right w:val="none" w:sz="0" w:space="0" w:color="auto"/>
      </w:divBdr>
      <w:divsChild>
        <w:div w:id="410858190">
          <w:marLeft w:val="720"/>
          <w:marRight w:val="720"/>
          <w:marTop w:val="100"/>
          <w:marBottom w:val="100"/>
          <w:divBdr>
            <w:top w:val="none" w:sz="0" w:space="0" w:color="auto"/>
            <w:left w:val="none" w:sz="0" w:space="0" w:color="auto"/>
            <w:bottom w:val="none" w:sz="0" w:space="0" w:color="auto"/>
            <w:right w:val="none" w:sz="0" w:space="0" w:color="auto"/>
          </w:divBdr>
        </w:div>
      </w:divsChild>
    </w:div>
    <w:div w:id="410858194">
      <w:marLeft w:val="0"/>
      <w:marRight w:val="0"/>
      <w:marTop w:val="0"/>
      <w:marBottom w:val="0"/>
      <w:divBdr>
        <w:top w:val="none" w:sz="0" w:space="0" w:color="auto"/>
        <w:left w:val="none" w:sz="0" w:space="0" w:color="auto"/>
        <w:bottom w:val="none" w:sz="0" w:space="0" w:color="auto"/>
        <w:right w:val="none" w:sz="0" w:space="0" w:color="auto"/>
      </w:divBdr>
      <w:divsChild>
        <w:div w:id="410858192">
          <w:marLeft w:val="0"/>
          <w:marRight w:val="0"/>
          <w:marTop w:val="0"/>
          <w:marBottom w:val="0"/>
          <w:divBdr>
            <w:top w:val="none" w:sz="0" w:space="0" w:color="auto"/>
            <w:left w:val="none" w:sz="0" w:space="0" w:color="auto"/>
            <w:bottom w:val="none" w:sz="0" w:space="0" w:color="auto"/>
            <w:right w:val="none" w:sz="0" w:space="0" w:color="auto"/>
          </w:divBdr>
          <w:divsChild>
            <w:div w:id="41085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FE107ACB</Template>
  <TotalTime>0</TotalTime>
  <Pages>5</Pages>
  <Words>2147</Words>
  <Characters>11652</Characters>
  <Application>Microsoft Office Word</Application>
  <DocSecurity>4</DocSecurity>
  <Lines>97</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Bompani</dc:creator>
  <cp:lastModifiedBy>Silvia Bompani</cp:lastModifiedBy>
  <cp:revision>2</cp:revision>
  <cp:lastPrinted>2018-10-23T15:30:00Z</cp:lastPrinted>
  <dcterms:created xsi:type="dcterms:W3CDTF">2018-10-24T07:35:00Z</dcterms:created>
  <dcterms:modified xsi:type="dcterms:W3CDTF">2018-10-24T07:35:00Z</dcterms:modified>
</cp:coreProperties>
</file>